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674" w:rsidRPr="0061387E" w:rsidRDefault="00641674" w:rsidP="00357D93">
      <w:pPr>
        <w:spacing w:line="240" w:lineRule="auto"/>
        <w:rPr>
          <w:rFonts w:cstheme="minorHAnsi"/>
          <w:sz w:val="20"/>
          <w:szCs w:val="20"/>
        </w:rPr>
      </w:pPr>
    </w:p>
    <w:tbl>
      <w:tblPr>
        <w:tblpPr w:leftFromText="141" w:rightFromText="141" w:bottomFromText="160" w:vertAnchor="page" w:horzAnchor="margin" w:tblpXSpec="center" w:tblpY="812"/>
        <w:tblW w:w="1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75"/>
        <w:gridCol w:w="11219"/>
        <w:gridCol w:w="2242"/>
      </w:tblGrid>
      <w:tr w:rsidR="0080648A" w:rsidRPr="0061387E" w:rsidTr="0080648A">
        <w:trPr>
          <w:trHeight w:val="236"/>
        </w:trPr>
        <w:tc>
          <w:tcPr>
            <w:tcW w:w="1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387E">
              <w:rPr>
                <w:rFonts w:cstheme="minorHAnsi"/>
                <w:b/>
                <w:sz w:val="20"/>
                <w:szCs w:val="20"/>
              </w:rPr>
              <w:t>Zamierzenia dydaktyczne: Delfinki</w:t>
            </w:r>
          </w:p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październik</w:t>
            </w:r>
          </w:p>
        </w:tc>
      </w:tr>
      <w:tr w:rsidR="0080648A" w:rsidRPr="0061387E" w:rsidTr="0080648A">
        <w:trPr>
          <w:trHeight w:val="556"/>
        </w:trPr>
        <w:tc>
          <w:tcPr>
            <w:tcW w:w="1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A3"/>
            <w:hideMark/>
          </w:tcPr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387E">
              <w:rPr>
                <w:rFonts w:cstheme="minorHAnsi"/>
                <w:b/>
                <w:sz w:val="20"/>
                <w:szCs w:val="20"/>
              </w:rPr>
              <w:t>TEMAT KOMPLEKSOWY:</w:t>
            </w:r>
          </w:p>
          <w:p w:rsidR="0080648A" w:rsidRDefault="0080648A" w:rsidP="008064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20.10-25.10.2025</w:t>
            </w:r>
            <w:r w:rsidRPr="0061387E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OWOC-PROJEKT GRUSZKA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A3"/>
            <w:hideMark/>
          </w:tcPr>
          <w:p w:rsidR="0080648A" w:rsidRPr="0061387E" w:rsidRDefault="0080648A" w:rsidP="0080648A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387E">
              <w:rPr>
                <w:rFonts w:cstheme="minorHAnsi"/>
                <w:b/>
                <w:sz w:val="20"/>
                <w:szCs w:val="20"/>
              </w:rPr>
              <w:t>OBSZAR PODSTAWY PROGRAMOWEJ</w:t>
            </w:r>
          </w:p>
        </w:tc>
      </w:tr>
      <w:tr w:rsidR="0080648A" w:rsidRPr="0061387E" w:rsidTr="0080648A">
        <w:trPr>
          <w:trHeight w:val="19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80648A" w:rsidRDefault="0080648A" w:rsidP="0080648A">
            <w:pPr>
              <w:pStyle w:val="Akapitzlist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80648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Utrwalenie prawidłowych nawyków higienicznych, samoobsługowych w toalecie i łazience, kulturalnego spożywania posiłków przy stole.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I1,2,3,4</w:t>
            </w:r>
          </w:p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III5,8,9</w:t>
            </w:r>
          </w:p>
        </w:tc>
      </w:tr>
      <w:tr w:rsidR="0080648A" w:rsidRPr="0061387E" w:rsidTr="0080648A">
        <w:trPr>
          <w:trHeight w:val="26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80648A" w:rsidRDefault="0080648A" w:rsidP="008064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0648A">
              <w:rPr>
                <w:rFonts w:cstheme="minorHAnsi"/>
                <w:sz w:val="20"/>
                <w:szCs w:val="20"/>
              </w:rPr>
              <w:t xml:space="preserve">Zachęcenie dzieci do przebywania w grupie przedszkolnej. Przystosowanie dzieci do warunków nowego otoczenia(nowej sali) w sposób łagodny i bezstresowy. </w:t>
            </w:r>
          </w:p>
          <w:p w:rsidR="0080648A" w:rsidRPr="0080648A" w:rsidRDefault="0080648A" w:rsidP="008064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0648A">
              <w:rPr>
                <w:rFonts w:ascii="Times New Roman" w:eastAsia="Times New Roman" w:hAnsi="Times New Roman"/>
                <w:sz w:val="20"/>
                <w:szCs w:val="20"/>
              </w:rPr>
              <w:t>Rozumienie znaczenia estetycznego urządzenia wnętrz, w których się przebywa</w:t>
            </w:r>
            <w:r w:rsidRPr="0080648A">
              <w:rPr>
                <w:rFonts w:cstheme="minorHAnsi"/>
                <w:sz w:val="20"/>
                <w:szCs w:val="20"/>
              </w:rPr>
              <w:t xml:space="preserve">. Dbanie o pomieszczenia. </w:t>
            </w:r>
          </w:p>
          <w:p w:rsidR="0080648A" w:rsidRPr="0080648A" w:rsidRDefault="0080648A" w:rsidP="008064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0648A">
              <w:rPr>
                <w:rFonts w:eastAsia="Times New Roman" w:cstheme="minorHAnsi"/>
                <w:sz w:val="20"/>
                <w:szCs w:val="20"/>
              </w:rPr>
              <w:t>Przestrzeganie ustalonych umów i zasad regulujących współżycie w grupie.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II1,2,3,4,5,7,8,9;</w:t>
            </w:r>
          </w:p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 xml:space="preserve">III1,2,3,4,5,8,9 </w:t>
            </w:r>
          </w:p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IV.2,6,16</w:t>
            </w:r>
          </w:p>
        </w:tc>
      </w:tr>
      <w:tr w:rsidR="0080648A" w:rsidRPr="0061387E" w:rsidTr="00FA54C1">
        <w:trPr>
          <w:trHeight w:val="16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3.</w:t>
            </w:r>
          </w:p>
          <w:p w:rsidR="0080648A" w:rsidRPr="0061387E" w:rsidRDefault="0080648A" w:rsidP="008064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48A" w:rsidRPr="0080648A" w:rsidRDefault="0080648A" w:rsidP="008064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0648A">
              <w:rPr>
                <w:rFonts w:cstheme="minorHAnsi"/>
                <w:sz w:val="20"/>
                <w:szCs w:val="20"/>
              </w:rPr>
              <w:t>Oglądanie filmu edukacyjnego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80648A">
              <w:rPr>
                <w:rFonts w:cstheme="minorHAnsi"/>
                <w:sz w:val="20"/>
                <w:szCs w:val="20"/>
              </w:rPr>
              <w:t xml:space="preserve"> „</w:t>
            </w:r>
            <w:r>
              <w:rPr>
                <w:rFonts w:cstheme="minorHAnsi"/>
                <w:sz w:val="20"/>
                <w:szCs w:val="20"/>
              </w:rPr>
              <w:t>Owoce w sadzie</w:t>
            </w:r>
            <w:r w:rsidRPr="0080648A">
              <w:rPr>
                <w:rFonts w:cstheme="minorHAnsi"/>
                <w:sz w:val="20"/>
                <w:szCs w:val="20"/>
              </w:rPr>
              <w:t xml:space="preserve">” </w:t>
            </w:r>
            <w:r>
              <w:rPr>
                <w:rFonts w:cstheme="minorHAnsi"/>
                <w:sz w:val="20"/>
                <w:szCs w:val="20"/>
              </w:rPr>
              <w:t>, "Ciekawostki o gruszkach"</w:t>
            </w:r>
            <w:r w:rsidRPr="0080648A">
              <w:rPr>
                <w:rFonts w:cstheme="minorHAnsi"/>
                <w:sz w:val="20"/>
                <w:szCs w:val="20"/>
              </w:rPr>
              <w:t xml:space="preserve"> z wykorzystaniem rzutnika.</w:t>
            </w:r>
          </w:p>
          <w:p w:rsidR="0080648A" w:rsidRPr="0080648A" w:rsidRDefault="0080648A" w:rsidP="008064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0648A">
              <w:rPr>
                <w:rFonts w:cstheme="minorHAnsi"/>
                <w:sz w:val="20"/>
                <w:szCs w:val="20"/>
              </w:rPr>
              <w:t>Nazywanie i poznanie zmysłami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FA54C1">
              <w:rPr>
                <w:rFonts w:cstheme="minorHAnsi"/>
                <w:sz w:val="20"/>
                <w:szCs w:val="20"/>
              </w:rPr>
              <w:t xml:space="preserve"> różnych postaci gruszki- suszona, mus, powidła itp.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0648A">
              <w:rPr>
                <w:rFonts w:cstheme="minorHAnsi"/>
                <w:sz w:val="20"/>
                <w:szCs w:val="20"/>
              </w:rPr>
              <w:t xml:space="preserve">, kreślenie w powietrzu ich kształtów. </w:t>
            </w:r>
          </w:p>
          <w:p w:rsidR="0080648A" w:rsidRPr="00FA54C1" w:rsidRDefault="0080648A" w:rsidP="008064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FA54C1">
              <w:rPr>
                <w:sz w:val="20"/>
                <w:szCs w:val="20"/>
              </w:rPr>
              <w:t xml:space="preserve">Zabawy językowe </w:t>
            </w:r>
            <w:r w:rsidR="00FA54C1">
              <w:rPr>
                <w:sz w:val="20"/>
                <w:szCs w:val="20"/>
              </w:rPr>
              <w:t xml:space="preserve">i nauka </w:t>
            </w:r>
            <w:r w:rsidRPr="00FA54C1">
              <w:rPr>
                <w:sz w:val="20"/>
                <w:szCs w:val="20"/>
              </w:rPr>
              <w:t>rymowanki: „Wpadła gruszka do fartuszka”.</w:t>
            </w:r>
          </w:p>
          <w:p w:rsidR="0080648A" w:rsidRPr="0080648A" w:rsidRDefault="0080648A" w:rsidP="008064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80648A">
              <w:rPr>
                <w:sz w:val="20"/>
                <w:szCs w:val="20"/>
              </w:rPr>
              <w:t xml:space="preserve">Rozwiązywanie zagadek i quizu o </w:t>
            </w:r>
            <w:r w:rsidR="00FA54C1">
              <w:rPr>
                <w:sz w:val="20"/>
                <w:szCs w:val="20"/>
              </w:rPr>
              <w:t>owocach</w:t>
            </w:r>
            <w:r w:rsidRPr="0080648A">
              <w:rPr>
                <w:sz w:val="20"/>
                <w:szCs w:val="20"/>
              </w:rPr>
              <w:t>.</w:t>
            </w:r>
          </w:p>
          <w:p w:rsidR="0080648A" w:rsidRPr="0080648A" w:rsidRDefault="0080648A" w:rsidP="008064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A54C1">
              <w:rPr>
                <w:sz w:val="20"/>
                <w:szCs w:val="20"/>
              </w:rPr>
              <w:t>Słuchanie</w:t>
            </w:r>
            <w:r w:rsidR="00FA54C1" w:rsidRPr="00FA54C1">
              <w:rPr>
                <w:b/>
                <w:sz w:val="20"/>
                <w:szCs w:val="20"/>
              </w:rPr>
              <w:t xml:space="preserve"> </w:t>
            </w:r>
            <w:r w:rsidR="00FA54C1" w:rsidRPr="00FA54C1">
              <w:rPr>
                <w:rStyle w:val="Pogrubienie"/>
                <w:rFonts w:cs="Tahoma"/>
                <w:b w:val="0"/>
                <w:color w:val="343434"/>
                <w:spacing w:val="2"/>
                <w:sz w:val="20"/>
                <w:szCs w:val="20"/>
              </w:rPr>
              <w:t xml:space="preserve">opowiadanie H. </w:t>
            </w:r>
            <w:proofErr w:type="spellStart"/>
            <w:r w:rsidR="00FA54C1" w:rsidRPr="00FA54C1">
              <w:rPr>
                <w:rStyle w:val="Pogrubienie"/>
                <w:rFonts w:cs="Tahoma"/>
                <w:b w:val="0"/>
                <w:color w:val="343434"/>
                <w:spacing w:val="2"/>
                <w:sz w:val="20"/>
                <w:szCs w:val="20"/>
              </w:rPr>
              <w:t>Polsakiewicz</w:t>
            </w:r>
            <w:proofErr w:type="spellEnd"/>
            <w:r w:rsidR="00FA54C1" w:rsidRPr="00FA54C1">
              <w:rPr>
                <w:rStyle w:val="Pogrubienie"/>
                <w:rFonts w:cs="Tahoma"/>
                <w:b w:val="0"/>
                <w:color w:val="343434"/>
                <w:spacing w:val="2"/>
                <w:sz w:val="20"/>
                <w:szCs w:val="20"/>
              </w:rPr>
              <w:t>: „Najadł się gruszek i bolał go brzuszek”</w:t>
            </w:r>
            <w:r w:rsidR="00FA54C1">
              <w:rPr>
                <w:rStyle w:val="Pogrubienie"/>
                <w:rFonts w:cs="Tahoma"/>
                <w:b w:val="0"/>
                <w:color w:val="343434"/>
                <w:spacing w:val="2"/>
                <w:sz w:val="20"/>
                <w:szCs w:val="20"/>
              </w:rPr>
              <w:t xml:space="preserve">- </w:t>
            </w:r>
            <w:r w:rsidRPr="0080648A">
              <w:rPr>
                <w:sz w:val="20"/>
                <w:szCs w:val="20"/>
              </w:rPr>
              <w:t xml:space="preserve">rozwijanie mowy. </w:t>
            </w:r>
          </w:p>
          <w:p w:rsidR="0080648A" w:rsidRPr="00FA54C1" w:rsidRDefault="0080648A" w:rsidP="00FA54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0648A">
              <w:rPr>
                <w:rFonts w:cstheme="minorHAnsi"/>
                <w:sz w:val="20"/>
                <w:szCs w:val="20"/>
              </w:rPr>
              <w:t>Wyjście na pobliski rynek, oglądanie straganów – poznanie pracy sprzedawcy.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I2</w:t>
            </w:r>
          </w:p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 xml:space="preserve">III2,3 </w:t>
            </w:r>
          </w:p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IV1,2,4,5,6,9,20</w:t>
            </w:r>
          </w:p>
        </w:tc>
      </w:tr>
      <w:tr w:rsidR="0080648A" w:rsidRPr="0061387E" w:rsidTr="0080648A">
        <w:trPr>
          <w:trHeight w:val="26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FA54C1" w:rsidRDefault="0080648A" w:rsidP="00FA54C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A54C1">
              <w:rPr>
                <w:rFonts w:cstheme="minorHAnsi"/>
                <w:sz w:val="20"/>
                <w:szCs w:val="20"/>
              </w:rPr>
              <w:t xml:space="preserve">Degustacja owoców- wielozmysłowe poznawanie </w:t>
            </w:r>
            <w:r w:rsidR="00FA54C1">
              <w:rPr>
                <w:rFonts w:cstheme="minorHAnsi"/>
                <w:sz w:val="20"/>
                <w:szCs w:val="20"/>
              </w:rPr>
              <w:t>zmysłami gruszki podanej w różnych postaciach - mus, sok, powidła itp.</w:t>
            </w:r>
          </w:p>
          <w:p w:rsidR="0080648A" w:rsidRPr="00FA54C1" w:rsidRDefault="0080648A" w:rsidP="00FA54C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A54C1">
              <w:rPr>
                <w:rFonts w:cstheme="minorHAnsi"/>
                <w:sz w:val="20"/>
                <w:szCs w:val="20"/>
              </w:rPr>
              <w:t>Wyjście na pobliskie działki- oglądanie ogródków działkowych, nazywanie drzew owocowych, oglądanie zmieniającej się przyrody.</w:t>
            </w:r>
          </w:p>
          <w:p w:rsidR="0080648A" w:rsidRPr="00FA54C1" w:rsidRDefault="0080648A" w:rsidP="00FA54C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A54C1">
              <w:rPr>
                <w:rFonts w:cstheme="minorHAnsi"/>
                <w:sz w:val="20"/>
                <w:szCs w:val="20"/>
              </w:rPr>
              <w:t>Wykonani</w:t>
            </w:r>
            <w:r w:rsidR="00FA54C1">
              <w:rPr>
                <w:rFonts w:cstheme="minorHAnsi"/>
                <w:sz w:val="20"/>
                <w:szCs w:val="20"/>
              </w:rPr>
              <w:t>e koktajlu z gruszek</w:t>
            </w:r>
            <w:r w:rsidRPr="00FA54C1">
              <w:rPr>
                <w:rFonts w:cstheme="minorHAnsi"/>
                <w:sz w:val="20"/>
                <w:szCs w:val="20"/>
              </w:rPr>
              <w:t xml:space="preserve">- przygotowanie stanowiska, wkładanie produktów do </w:t>
            </w:r>
            <w:proofErr w:type="spellStart"/>
            <w:r w:rsidR="00FA54C1">
              <w:rPr>
                <w:rFonts w:cstheme="minorHAnsi"/>
                <w:sz w:val="20"/>
                <w:szCs w:val="20"/>
              </w:rPr>
              <w:t>blendera</w:t>
            </w:r>
            <w:proofErr w:type="spellEnd"/>
            <w:r w:rsidRPr="00FA54C1">
              <w:rPr>
                <w:rFonts w:cstheme="minorHAnsi"/>
                <w:sz w:val="20"/>
                <w:szCs w:val="20"/>
              </w:rPr>
              <w:t>, degustacja.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 5</w:t>
            </w:r>
          </w:p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IV18</w:t>
            </w:r>
          </w:p>
        </w:tc>
      </w:tr>
      <w:tr w:rsidR="0080648A" w:rsidRPr="0061387E" w:rsidTr="00D05B53">
        <w:trPr>
          <w:trHeight w:val="109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D6" w:rsidRDefault="0080648A" w:rsidP="00FA54C1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FA54C1">
              <w:rPr>
                <w:rFonts w:cstheme="minorHAnsi"/>
                <w:sz w:val="20"/>
                <w:szCs w:val="20"/>
              </w:rPr>
              <w:t xml:space="preserve">Rozwijanie motoryki podczas tworzenia kulek z bibuł, wyklejania szablonów owoców. </w:t>
            </w:r>
          </w:p>
          <w:p w:rsidR="006021D6" w:rsidRDefault="0080648A" w:rsidP="00FA54C1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FA54C1">
              <w:rPr>
                <w:rFonts w:cstheme="minorHAnsi"/>
                <w:sz w:val="20"/>
                <w:szCs w:val="20"/>
              </w:rPr>
              <w:t xml:space="preserve">Wdrażanie do umiejętności krojenia </w:t>
            </w:r>
            <w:r w:rsidR="00FA54C1">
              <w:rPr>
                <w:rFonts w:cstheme="minorHAnsi"/>
                <w:sz w:val="20"/>
                <w:szCs w:val="20"/>
              </w:rPr>
              <w:t>owoców</w:t>
            </w:r>
            <w:r w:rsidRPr="00FA54C1">
              <w:rPr>
                <w:rFonts w:cstheme="minorHAnsi"/>
                <w:sz w:val="20"/>
                <w:szCs w:val="20"/>
              </w:rPr>
              <w:t xml:space="preserve">- praca zespołowa. </w:t>
            </w:r>
          </w:p>
          <w:p w:rsidR="0080648A" w:rsidRPr="006021D6" w:rsidRDefault="0080648A" w:rsidP="00FA54C1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FA54C1">
              <w:rPr>
                <w:sz w:val="20"/>
                <w:szCs w:val="20"/>
              </w:rPr>
              <w:t xml:space="preserve"> Malowanie farbami szablon</w:t>
            </w:r>
            <w:r w:rsidR="00FA54C1">
              <w:rPr>
                <w:sz w:val="20"/>
                <w:szCs w:val="20"/>
              </w:rPr>
              <w:t>u gruszki na dużych kartkach</w:t>
            </w:r>
            <w:r w:rsidRPr="00FA54C1">
              <w:rPr>
                <w:sz w:val="20"/>
                <w:szCs w:val="20"/>
              </w:rPr>
              <w:t xml:space="preserve"> – praca w zespołach.</w:t>
            </w:r>
          </w:p>
          <w:p w:rsidR="006021D6" w:rsidRPr="00FA54C1" w:rsidRDefault="006021D6" w:rsidP="00FA54C1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Wykonanie jeża z gruszki, wykałaczek i owoców winogrona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I7,8,9</w:t>
            </w:r>
          </w:p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 xml:space="preserve"> IV8</w:t>
            </w:r>
          </w:p>
        </w:tc>
      </w:tr>
      <w:tr w:rsidR="0080648A" w:rsidRPr="0061387E" w:rsidTr="0080648A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 xml:space="preserve">6. 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D05B53" w:rsidRDefault="00D05B53" w:rsidP="00D05B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pl-PL"/>
              </w:rPr>
            </w:pPr>
            <w:r w:rsidRPr="00D05B53">
              <w:rPr>
                <w:rFonts w:ascii="Arial" w:eastAsia="Times New Roman" w:hAnsi="Arial" w:cs="Arial"/>
                <w:sz w:val="19"/>
                <w:szCs w:val="19"/>
                <w:lang w:eastAsia="pl-PL"/>
              </w:rPr>
              <w:t>Piosenka dla Dzieci: "Pac, gruszka do fartuszka"- Barbara Pliszka</w:t>
            </w:r>
            <w:r w:rsidR="0080648A" w:rsidRPr="00D05B53">
              <w:rPr>
                <w:rFonts w:cstheme="minorHAnsi"/>
                <w:sz w:val="20"/>
                <w:szCs w:val="20"/>
              </w:rPr>
              <w:t xml:space="preserve">– </w:t>
            </w:r>
            <w:r w:rsidRPr="00D05B53">
              <w:rPr>
                <w:rFonts w:cstheme="minorHAnsi"/>
                <w:sz w:val="20"/>
                <w:szCs w:val="20"/>
              </w:rPr>
              <w:t>utrwalenie piosenki</w:t>
            </w:r>
            <w:r w:rsidR="0080648A" w:rsidRPr="00D05B53">
              <w:rPr>
                <w:rFonts w:cstheme="minorHAnsi"/>
                <w:sz w:val="20"/>
                <w:szCs w:val="20"/>
              </w:rPr>
              <w:t>, interpretacja ruchem tekstu piosenki.</w:t>
            </w:r>
          </w:p>
          <w:p w:rsidR="0080648A" w:rsidRPr="00D05B53" w:rsidRDefault="0080648A" w:rsidP="00D05B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05B53">
              <w:rPr>
                <w:rFonts w:cstheme="minorHAnsi"/>
                <w:sz w:val="20"/>
                <w:szCs w:val="20"/>
              </w:rPr>
              <w:t>Jesień Vivaldiego- interpretacja przestrzenna utworu- zabawa z chustami szyfonowymi.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IV 1,7</w:t>
            </w:r>
          </w:p>
        </w:tc>
      </w:tr>
      <w:tr w:rsidR="0080648A" w:rsidRPr="0061387E" w:rsidTr="0080648A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D05B53" w:rsidRDefault="0080648A" w:rsidP="00D05B5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05B53">
              <w:rPr>
                <w:rFonts w:cstheme="minorHAnsi"/>
                <w:sz w:val="20"/>
                <w:szCs w:val="20"/>
              </w:rPr>
              <w:t>Zabawy na świeżym powietrzu: „</w:t>
            </w:r>
            <w:r w:rsidR="00D05B53">
              <w:rPr>
                <w:rFonts w:cstheme="minorHAnsi"/>
                <w:sz w:val="20"/>
                <w:szCs w:val="20"/>
              </w:rPr>
              <w:t>Spadające gruszki</w:t>
            </w:r>
            <w:r w:rsidRPr="00D05B53">
              <w:rPr>
                <w:rFonts w:cstheme="minorHAnsi"/>
                <w:sz w:val="20"/>
                <w:szCs w:val="20"/>
              </w:rPr>
              <w:t xml:space="preserve">” - zabawa ruchowa, </w:t>
            </w:r>
          </w:p>
          <w:p w:rsidR="00D05B53" w:rsidRDefault="0080648A" w:rsidP="00D05B5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05B53">
              <w:rPr>
                <w:rFonts w:cstheme="minorHAnsi"/>
                <w:sz w:val="20"/>
                <w:szCs w:val="20"/>
              </w:rPr>
              <w:t>„Przybywają goście”- zabawa ruchowa,</w:t>
            </w:r>
          </w:p>
          <w:p w:rsidR="00D05B53" w:rsidRDefault="0080648A" w:rsidP="00D05B5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05B53">
              <w:rPr>
                <w:rFonts w:cstheme="minorHAnsi"/>
                <w:sz w:val="20"/>
                <w:szCs w:val="20"/>
              </w:rPr>
              <w:t xml:space="preserve"> „Jesienne obrazki”- zabawa twórcza,</w:t>
            </w:r>
          </w:p>
          <w:p w:rsidR="00D05B53" w:rsidRDefault="0080648A" w:rsidP="00D05B5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05B53">
              <w:rPr>
                <w:rFonts w:cstheme="minorHAnsi"/>
                <w:sz w:val="20"/>
                <w:szCs w:val="20"/>
              </w:rPr>
              <w:t xml:space="preserve"> </w:t>
            </w:r>
            <w:r w:rsidR="00D05B53">
              <w:rPr>
                <w:rFonts w:cstheme="minorHAnsi"/>
                <w:sz w:val="20"/>
                <w:szCs w:val="20"/>
              </w:rPr>
              <w:t>„ Małe i duże owoce</w:t>
            </w:r>
            <w:r w:rsidRPr="00D05B53">
              <w:rPr>
                <w:rFonts w:cstheme="minorHAnsi"/>
                <w:sz w:val="20"/>
                <w:szCs w:val="20"/>
              </w:rPr>
              <w:t xml:space="preserve">”- zabawa ruchowa z elementami podskoku, </w:t>
            </w:r>
            <w:r w:rsidRPr="00D05B53">
              <w:rPr>
                <w:sz w:val="20"/>
                <w:szCs w:val="20"/>
              </w:rPr>
              <w:t xml:space="preserve"> z elementem </w:t>
            </w:r>
            <w:proofErr w:type="spellStart"/>
            <w:r w:rsidRPr="00D05B53">
              <w:rPr>
                <w:sz w:val="20"/>
                <w:szCs w:val="20"/>
              </w:rPr>
              <w:t>czworakowania</w:t>
            </w:r>
            <w:proofErr w:type="spellEnd"/>
            <w:r w:rsidRPr="00D05B53">
              <w:rPr>
                <w:sz w:val="20"/>
                <w:szCs w:val="20"/>
              </w:rPr>
              <w:t xml:space="preserve"> – „</w:t>
            </w:r>
            <w:r w:rsidR="00D05B53">
              <w:rPr>
                <w:sz w:val="20"/>
                <w:szCs w:val="20"/>
              </w:rPr>
              <w:t>Zbieramy owoce</w:t>
            </w:r>
            <w:r w:rsidRPr="00D05B53">
              <w:rPr>
                <w:sz w:val="20"/>
                <w:szCs w:val="20"/>
              </w:rPr>
              <w:t>”,</w:t>
            </w:r>
            <w:r w:rsidRPr="00D05B53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80648A" w:rsidRPr="00D05B53" w:rsidRDefault="00D05B53" w:rsidP="00D05B5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„ Kolory w sadzie</w:t>
            </w:r>
            <w:r w:rsidR="0080648A" w:rsidRPr="00D05B53">
              <w:rPr>
                <w:rFonts w:cstheme="minorHAnsi"/>
                <w:sz w:val="20"/>
                <w:szCs w:val="20"/>
              </w:rPr>
              <w:t>”-  zabawy bieżne na przedszkolnym p</w:t>
            </w:r>
            <w:r>
              <w:rPr>
                <w:rFonts w:cstheme="minorHAnsi"/>
                <w:sz w:val="20"/>
                <w:szCs w:val="20"/>
              </w:rPr>
              <w:t>odwórku- nazywanie kolorów .</w:t>
            </w:r>
          </w:p>
          <w:p w:rsidR="0080648A" w:rsidRPr="00D05B53" w:rsidRDefault="0080648A" w:rsidP="00D05B5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iCs/>
                <w:sz w:val="20"/>
                <w:szCs w:val="20"/>
              </w:rPr>
            </w:pPr>
            <w:r w:rsidRPr="00D05B53">
              <w:rPr>
                <w:rFonts w:cstheme="minorHAnsi"/>
                <w:iCs/>
                <w:sz w:val="20"/>
                <w:szCs w:val="20"/>
              </w:rPr>
              <w:t xml:space="preserve"> „</w:t>
            </w:r>
            <w:r w:rsidR="00D05B53">
              <w:rPr>
                <w:rFonts w:cstheme="minorHAnsi"/>
                <w:iCs/>
                <w:sz w:val="20"/>
                <w:szCs w:val="20"/>
              </w:rPr>
              <w:t>O</w:t>
            </w:r>
            <w:r w:rsidRPr="00D05B53">
              <w:rPr>
                <w:rFonts w:cstheme="minorHAnsi"/>
                <w:iCs/>
                <w:sz w:val="20"/>
                <w:szCs w:val="20"/>
              </w:rPr>
              <w:t xml:space="preserve">woce do skrzynek”, </w:t>
            </w:r>
            <w:r w:rsidRPr="00D05B53">
              <w:rPr>
                <w:sz w:val="20"/>
                <w:szCs w:val="20"/>
              </w:rPr>
              <w:t>„Jabłuszko, gruszeczka”</w:t>
            </w:r>
            <w:r w:rsidRPr="00D05B53">
              <w:rPr>
                <w:rFonts w:cstheme="minorHAnsi"/>
                <w:iCs/>
                <w:sz w:val="20"/>
                <w:szCs w:val="20"/>
              </w:rPr>
              <w:t>– zabawy ruchowe.</w:t>
            </w:r>
          </w:p>
          <w:p w:rsidR="0080648A" w:rsidRPr="00D05B53" w:rsidRDefault="0080648A" w:rsidP="00D05B53">
            <w:pPr>
              <w:pStyle w:val="Akapitzlist"/>
              <w:numPr>
                <w:ilvl w:val="0"/>
                <w:numId w:val="6"/>
              </w:numPr>
              <w:spacing w:after="0" w:line="360" w:lineRule="auto"/>
              <w:rPr>
                <w:sz w:val="20"/>
                <w:szCs w:val="20"/>
              </w:rPr>
            </w:pPr>
            <w:r w:rsidRPr="00D05B53">
              <w:rPr>
                <w:sz w:val="20"/>
                <w:szCs w:val="20"/>
              </w:rPr>
              <w:t>Zabawa z improwizacją ruchową: „Idziemy do sadu”, ruchowo-naśladowcza „Wizyta w sadzie”.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I5,8</w:t>
            </w:r>
          </w:p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II9</w:t>
            </w:r>
          </w:p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III6,8</w:t>
            </w:r>
          </w:p>
        </w:tc>
      </w:tr>
      <w:tr w:rsidR="0080648A" w:rsidRPr="0061387E" w:rsidTr="0080648A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53" w:rsidRDefault="0080648A" w:rsidP="00D05B5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05B53">
              <w:rPr>
                <w:rFonts w:cstheme="minorHAnsi"/>
                <w:sz w:val="20"/>
                <w:szCs w:val="20"/>
              </w:rPr>
              <w:t xml:space="preserve">Rozwijanie umiejętności tworzenia dwu- i trzyelementowych rytmów oraz umiejętności przeliczania na konkretach. </w:t>
            </w:r>
          </w:p>
          <w:p w:rsidR="00D05B53" w:rsidRDefault="00D05B53" w:rsidP="00D05B5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Przeliczanie gruszek na drzewach w zakresie 5, porównywanie zbiorów, określanie mniej , więcej tyle samo.</w:t>
            </w:r>
          </w:p>
          <w:p w:rsidR="00D05B53" w:rsidRDefault="00D05B53" w:rsidP="00D05B5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Układanie sekwencji z gruszek- nauka kolorów.</w:t>
            </w:r>
          </w:p>
          <w:p w:rsidR="00D05B53" w:rsidRDefault="00D05B53" w:rsidP="00D05B5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Określanie położenia gruszki względem skrzynki- na, pod, obok, w środku.</w:t>
            </w:r>
          </w:p>
          <w:p w:rsidR="0080648A" w:rsidRPr="00D05B53" w:rsidRDefault="0080648A" w:rsidP="00D05B5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05B53">
              <w:rPr>
                <w:sz w:val="20"/>
                <w:szCs w:val="20"/>
              </w:rPr>
              <w:t xml:space="preserve"> Układanie wzorów z użyciem klocków </w:t>
            </w:r>
            <w:proofErr w:type="spellStart"/>
            <w:r w:rsidRPr="00D05B53">
              <w:rPr>
                <w:sz w:val="20"/>
                <w:szCs w:val="20"/>
              </w:rPr>
              <w:t>Dienesa</w:t>
            </w:r>
            <w:proofErr w:type="spellEnd"/>
            <w:r w:rsidRPr="00D05B53">
              <w:rPr>
                <w:sz w:val="20"/>
                <w:szCs w:val="20"/>
              </w:rPr>
              <w:t>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1387E">
              <w:rPr>
                <w:rFonts w:cstheme="minorHAnsi"/>
                <w:color w:val="000000"/>
                <w:sz w:val="20"/>
                <w:szCs w:val="20"/>
              </w:rPr>
              <w:t>III5,6</w:t>
            </w:r>
          </w:p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color w:val="000000"/>
                <w:sz w:val="20"/>
                <w:szCs w:val="20"/>
              </w:rPr>
              <w:t>IV</w:t>
            </w:r>
            <w:r>
              <w:rPr>
                <w:rFonts w:cstheme="minorHAnsi"/>
                <w:color w:val="000000"/>
                <w:sz w:val="20"/>
                <w:szCs w:val="20"/>
              </w:rPr>
              <w:t>11,12,15</w:t>
            </w:r>
            <w:bookmarkStart w:id="0" w:name="_GoBack"/>
            <w:bookmarkEnd w:id="0"/>
          </w:p>
        </w:tc>
      </w:tr>
      <w:tr w:rsidR="0080648A" w:rsidRPr="0061387E" w:rsidTr="0080648A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lastRenderedPageBreak/>
              <w:t>9.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61387E">
              <w:rPr>
                <w:rFonts w:cstheme="minorHAnsi"/>
                <w:color w:val="000000"/>
                <w:sz w:val="20"/>
                <w:szCs w:val="20"/>
              </w:rPr>
              <w:t>Uwrażliwienie dzieci na język angielski.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1387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IV21</w:t>
            </w:r>
          </w:p>
        </w:tc>
      </w:tr>
      <w:tr w:rsidR="0080648A" w:rsidRPr="0061387E" w:rsidTr="0080648A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8A" w:rsidRPr="0061387E" w:rsidRDefault="0080648A" w:rsidP="008064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10.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8A" w:rsidRPr="0061387E" w:rsidRDefault="0080648A" w:rsidP="0080648A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61387E">
              <w:rPr>
                <w:rFonts w:cstheme="minorHAnsi"/>
                <w:color w:val="000000"/>
                <w:sz w:val="20"/>
                <w:szCs w:val="20"/>
              </w:rPr>
              <w:t xml:space="preserve">Wdrażanie umiejętności pracy w parach i zespołach.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8A" w:rsidRPr="0061387E" w:rsidRDefault="0080648A" w:rsidP="008064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1387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IV1</w:t>
            </w:r>
          </w:p>
        </w:tc>
      </w:tr>
    </w:tbl>
    <w:p w:rsidR="00AF3047" w:rsidRPr="0061387E" w:rsidRDefault="00AF3047" w:rsidP="00357D93">
      <w:pPr>
        <w:spacing w:line="240" w:lineRule="auto"/>
        <w:rPr>
          <w:rFonts w:cstheme="minorHAnsi"/>
          <w:sz w:val="20"/>
          <w:szCs w:val="20"/>
        </w:rPr>
      </w:pPr>
    </w:p>
    <w:p w:rsidR="00AF3047" w:rsidRPr="0061387E" w:rsidRDefault="00AF3047" w:rsidP="00357D93">
      <w:pPr>
        <w:spacing w:line="240" w:lineRule="auto"/>
        <w:rPr>
          <w:rFonts w:cstheme="minorHAnsi"/>
          <w:sz w:val="20"/>
          <w:szCs w:val="20"/>
        </w:rPr>
      </w:pPr>
    </w:p>
    <w:p w:rsidR="00AF3047" w:rsidRPr="00D05B53" w:rsidRDefault="00AF3047" w:rsidP="00357D93">
      <w:pPr>
        <w:spacing w:line="240" w:lineRule="auto"/>
        <w:rPr>
          <w:rFonts w:cstheme="minorHAnsi"/>
          <w:b/>
          <w:sz w:val="20"/>
          <w:szCs w:val="20"/>
        </w:rPr>
      </w:pPr>
    </w:p>
    <w:p w:rsidR="00D05B53" w:rsidRPr="00D05B53" w:rsidRDefault="00D05B53" w:rsidP="00D05B5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05B53">
        <w:rPr>
          <w:rFonts w:ascii="Arial" w:eastAsia="Times New Roman" w:hAnsi="Arial" w:cs="Arial"/>
          <w:b/>
          <w:sz w:val="20"/>
          <w:szCs w:val="20"/>
          <w:lang w:eastAsia="pl-PL"/>
        </w:rPr>
        <w:t>Piosenka: "</w:t>
      </w:r>
      <w:r w:rsidR="006021D6" w:rsidRPr="006021D6">
        <w:rPr>
          <w:rFonts w:ascii="Arial" w:eastAsia="Times New Roman" w:hAnsi="Arial" w:cs="Arial"/>
          <w:b/>
          <w:sz w:val="20"/>
          <w:szCs w:val="20"/>
          <w:lang w:eastAsia="pl-PL"/>
        </w:rPr>
        <w:t>Pac</w:t>
      </w:r>
      <w:r w:rsidRPr="00D05B53">
        <w:rPr>
          <w:rFonts w:ascii="Arial" w:eastAsia="Times New Roman" w:hAnsi="Arial" w:cs="Arial"/>
          <w:b/>
          <w:sz w:val="20"/>
          <w:szCs w:val="20"/>
          <w:lang w:eastAsia="pl-PL"/>
        </w:rPr>
        <w:t>, gruszka do fartuszka "</w:t>
      </w:r>
    </w:p>
    <w:p w:rsidR="006021D6" w:rsidRPr="00D05B53" w:rsidRDefault="00D05B53" w:rsidP="00D05B5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05B5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Barbara Pliszka</w:t>
      </w:r>
    </w:p>
    <w:p w:rsidR="00D05B53" w:rsidRPr="006021D6" w:rsidRDefault="00D05B53" w:rsidP="00D05B5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6021D6" w:rsidRPr="006021D6" w:rsidRDefault="006021D6" w:rsidP="00D05B5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021D6">
        <w:rPr>
          <w:rFonts w:ascii="Arial" w:eastAsia="Times New Roman" w:hAnsi="Arial" w:cs="Arial"/>
          <w:sz w:val="20"/>
          <w:szCs w:val="20"/>
          <w:lang w:eastAsia="pl-PL"/>
        </w:rPr>
        <w:t>Pod owocami zgina się grusza,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Wiatr konarami gruszy porusza!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Pac, gruszka, pac, gruszka,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Hop, do fartuszka!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Pac, gruszka, pac, gruszka,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Hop, do fartuszka!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Spadają gruszki od soku miękkie,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Nad gruszą krążą osa i szerszeń!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Pac, gruszka, pac, gruszka,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Hop, do fartuszka!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Pac, gruszka, pac, gruszka,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Hop, do fartuszka!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Ja choć nie jestem szerszeniem, osą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Też lubię gruszki pachnące rosą!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Pac, gruszka, pac, gruszka,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Hop, do fartuszka!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Pac, gruszka, pac, gruszka,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Hop, do fartuszka!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Stanę pod gruszą i w mój fartuszek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Dla wszystkich dzieci nazbieram gruszek!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Pac, gruszka, pac, gruszka,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Hop, do fartuszka!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Pac, gruszka, pac, gruszka,</w:t>
      </w:r>
      <w:r w:rsidRPr="006021D6">
        <w:rPr>
          <w:rFonts w:ascii="Arial" w:eastAsia="Times New Roman" w:hAnsi="Arial" w:cs="Arial"/>
          <w:sz w:val="20"/>
          <w:szCs w:val="20"/>
          <w:lang w:eastAsia="pl-PL"/>
        </w:rPr>
        <w:br/>
        <w:t>Hop, do fartuszka!</w:t>
      </w:r>
    </w:p>
    <w:p w:rsidR="006021D6" w:rsidRPr="00D05B53" w:rsidRDefault="006021D6" w:rsidP="00D05B53">
      <w:pPr>
        <w:spacing w:line="240" w:lineRule="auto"/>
        <w:jc w:val="center"/>
        <w:rPr>
          <w:rFonts w:cstheme="minorHAnsi"/>
          <w:sz w:val="20"/>
          <w:szCs w:val="20"/>
        </w:rPr>
      </w:pPr>
    </w:p>
    <w:p w:rsidR="006021D6" w:rsidRPr="00D05B53" w:rsidRDefault="006021D6" w:rsidP="00D05B53">
      <w:pPr>
        <w:spacing w:line="240" w:lineRule="auto"/>
        <w:jc w:val="center"/>
        <w:rPr>
          <w:rFonts w:cstheme="minorHAnsi"/>
          <w:sz w:val="20"/>
          <w:szCs w:val="20"/>
        </w:rPr>
      </w:pPr>
    </w:p>
    <w:p w:rsidR="006021D6" w:rsidRPr="00D05B53" w:rsidRDefault="006021D6" w:rsidP="00D05B53">
      <w:pPr>
        <w:spacing w:line="240" w:lineRule="auto"/>
        <w:jc w:val="center"/>
        <w:rPr>
          <w:rFonts w:cstheme="minorHAnsi"/>
          <w:sz w:val="20"/>
          <w:szCs w:val="20"/>
        </w:rPr>
      </w:pPr>
    </w:p>
    <w:p w:rsidR="006021D6" w:rsidRPr="00D05B53" w:rsidRDefault="006021D6" w:rsidP="00D05B53">
      <w:pPr>
        <w:spacing w:line="240" w:lineRule="auto"/>
        <w:jc w:val="center"/>
        <w:rPr>
          <w:rFonts w:cstheme="minorHAnsi"/>
          <w:sz w:val="20"/>
          <w:szCs w:val="20"/>
        </w:rPr>
      </w:pPr>
    </w:p>
    <w:p w:rsidR="006021D6" w:rsidRPr="00D05B53" w:rsidRDefault="006021D6" w:rsidP="00D05B53">
      <w:pPr>
        <w:spacing w:line="240" w:lineRule="auto"/>
        <w:jc w:val="center"/>
        <w:rPr>
          <w:rFonts w:cstheme="minorHAnsi"/>
          <w:sz w:val="20"/>
          <w:szCs w:val="20"/>
        </w:rPr>
      </w:pPr>
    </w:p>
    <w:sectPr w:rsidR="006021D6" w:rsidRPr="00D05B53" w:rsidSect="00BB2ACC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70929"/>
    <w:multiLevelType w:val="hybridMultilevel"/>
    <w:tmpl w:val="74623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2247B1"/>
    <w:multiLevelType w:val="hybridMultilevel"/>
    <w:tmpl w:val="2FA4F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A4C"/>
    <w:multiLevelType w:val="hybridMultilevel"/>
    <w:tmpl w:val="62140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B60913"/>
    <w:multiLevelType w:val="hybridMultilevel"/>
    <w:tmpl w:val="B8CC2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ED12FE"/>
    <w:multiLevelType w:val="hybridMultilevel"/>
    <w:tmpl w:val="9782C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6F6FAD"/>
    <w:multiLevelType w:val="hybridMultilevel"/>
    <w:tmpl w:val="0AF82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820DDE"/>
    <w:multiLevelType w:val="hybridMultilevel"/>
    <w:tmpl w:val="5F8E2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B2ACC"/>
    <w:rsid w:val="0000100E"/>
    <w:rsid w:val="00027178"/>
    <w:rsid w:val="00064962"/>
    <w:rsid w:val="00171763"/>
    <w:rsid w:val="00201292"/>
    <w:rsid w:val="00357D93"/>
    <w:rsid w:val="003B3679"/>
    <w:rsid w:val="00474E4F"/>
    <w:rsid w:val="00531F78"/>
    <w:rsid w:val="006021D6"/>
    <w:rsid w:val="0061387E"/>
    <w:rsid w:val="00641674"/>
    <w:rsid w:val="0080648A"/>
    <w:rsid w:val="008C0AA8"/>
    <w:rsid w:val="009C369B"/>
    <w:rsid w:val="00A31CC6"/>
    <w:rsid w:val="00AF3047"/>
    <w:rsid w:val="00B01D0C"/>
    <w:rsid w:val="00B17ED5"/>
    <w:rsid w:val="00B45FE7"/>
    <w:rsid w:val="00B56500"/>
    <w:rsid w:val="00BB2ACC"/>
    <w:rsid w:val="00BB4A25"/>
    <w:rsid w:val="00C865BC"/>
    <w:rsid w:val="00CF384C"/>
    <w:rsid w:val="00D05B53"/>
    <w:rsid w:val="00DB3361"/>
    <w:rsid w:val="00DD5333"/>
    <w:rsid w:val="00E05615"/>
    <w:rsid w:val="00E1567E"/>
    <w:rsid w:val="00FA5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2AC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648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54C1"/>
    <w:rPr>
      <w:b/>
      <w:bCs/>
    </w:rPr>
  </w:style>
  <w:style w:type="paragraph" w:customStyle="1" w:styleId="description--component">
    <w:name w:val="description--component"/>
    <w:basedOn w:val="Normalny"/>
    <w:rsid w:val="00602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majas</cp:lastModifiedBy>
  <cp:revision>2</cp:revision>
  <dcterms:created xsi:type="dcterms:W3CDTF">2025-10-18T19:46:00Z</dcterms:created>
  <dcterms:modified xsi:type="dcterms:W3CDTF">2025-10-18T19:46:00Z</dcterms:modified>
</cp:coreProperties>
</file>