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6925" w14:textId="77777777" w:rsidR="00B24A31" w:rsidRDefault="00B24A31" w:rsidP="00B24A31">
      <w:pPr>
        <w:spacing w:after="0"/>
        <w:ind w:left="6"/>
        <w:jc w:val="right"/>
      </w:pPr>
    </w:p>
    <w:tbl>
      <w:tblPr>
        <w:tblpPr w:leftFromText="141" w:rightFromText="141" w:vertAnchor="text" w:tblpY="1"/>
        <w:tblOverlap w:val="never"/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3009"/>
        <w:gridCol w:w="2047"/>
      </w:tblGrid>
      <w:tr w:rsidR="00B24A31" w:rsidRPr="00CD477B" w14:paraId="0B178A31" w14:textId="77777777" w:rsidTr="001812C3">
        <w:trPr>
          <w:trHeight w:val="63"/>
        </w:trPr>
        <w:tc>
          <w:tcPr>
            <w:tcW w:w="563" w:type="dxa"/>
            <w:shd w:val="clear" w:color="auto" w:fill="FFC000"/>
          </w:tcPr>
          <w:p w14:paraId="12D3A230" w14:textId="77777777" w:rsidR="00B24A31" w:rsidRPr="00CD477B" w:rsidRDefault="00B24A31" w:rsidP="00A10D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9" w:type="dxa"/>
            <w:shd w:val="clear" w:color="auto" w:fill="FFC000"/>
          </w:tcPr>
          <w:p w14:paraId="5C01B492" w14:textId="77777777" w:rsidR="00B24A31" w:rsidRPr="00A10DED" w:rsidRDefault="00B24A31" w:rsidP="00A10DED">
            <w:pPr>
              <w:spacing w:after="27" w:line="240" w:lineRule="auto"/>
              <w:ind w:right="5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ED">
              <w:rPr>
                <w:rFonts w:ascii="Times New Roman" w:hAnsi="Times New Roman" w:cs="Times New Roman"/>
                <w:b/>
                <w:sz w:val="28"/>
                <w:szCs w:val="28"/>
              </w:rPr>
              <w:t>Zamierzenia dydaktyczne: Bursztynki</w:t>
            </w:r>
          </w:p>
          <w:p w14:paraId="48793A87" w14:textId="77777777" w:rsidR="00B24A31" w:rsidRPr="00CD477B" w:rsidRDefault="00A10DED" w:rsidP="00A10DED">
            <w:pPr>
              <w:spacing w:after="0" w:line="240" w:lineRule="auto"/>
              <w:ind w:left="3568"/>
              <w:rPr>
                <w:rFonts w:ascii="Times New Roman" w:hAnsi="Times New Roman" w:cs="Times New Roman"/>
              </w:rPr>
            </w:pPr>
            <w:r w:rsidRPr="00A10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A10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4A31" w:rsidRPr="00A10DED">
              <w:rPr>
                <w:rFonts w:ascii="Times New Roman" w:hAnsi="Times New Roman" w:cs="Times New Roman"/>
                <w:b/>
                <w:sz w:val="28"/>
                <w:szCs w:val="28"/>
              </w:rPr>
              <w:t>Październik</w:t>
            </w:r>
          </w:p>
        </w:tc>
        <w:tc>
          <w:tcPr>
            <w:tcW w:w="2047" w:type="dxa"/>
            <w:shd w:val="clear" w:color="auto" w:fill="FFC000"/>
          </w:tcPr>
          <w:p w14:paraId="6DC71FB0" w14:textId="77777777" w:rsidR="00B24A31" w:rsidRPr="00CD477B" w:rsidRDefault="00B24A31" w:rsidP="00A10D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A31" w:rsidRPr="00CD477B" w14:paraId="64C3F418" w14:textId="77777777" w:rsidTr="001812C3">
        <w:trPr>
          <w:trHeight w:val="585"/>
        </w:trPr>
        <w:tc>
          <w:tcPr>
            <w:tcW w:w="563" w:type="dxa"/>
            <w:shd w:val="clear" w:color="auto" w:fill="FFC000"/>
          </w:tcPr>
          <w:p w14:paraId="211D38F8" w14:textId="77777777" w:rsidR="00B24A31" w:rsidRPr="00CD477B" w:rsidRDefault="00B24A31" w:rsidP="00A10D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9" w:type="dxa"/>
            <w:shd w:val="clear" w:color="auto" w:fill="FFC000"/>
          </w:tcPr>
          <w:p w14:paraId="791F3A49" w14:textId="77777777" w:rsidR="00B24A31" w:rsidRPr="00CD477B" w:rsidRDefault="00B24A31" w:rsidP="00A10DED">
            <w:pPr>
              <w:spacing w:after="18" w:line="240" w:lineRule="auto"/>
              <w:ind w:right="466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  <w:b/>
              </w:rPr>
              <w:t>TEMAT KOMPLEKSOWY:</w:t>
            </w:r>
          </w:p>
          <w:p w14:paraId="3E0C0B90" w14:textId="69D265AA" w:rsidR="00B24A31" w:rsidRPr="00CD477B" w:rsidRDefault="009225C0" w:rsidP="00A10DED">
            <w:pPr>
              <w:spacing w:after="0" w:line="240" w:lineRule="auto"/>
              <w:ind w:right="4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47116E" w:rsidRPr="00CD477B">
              <w:rPr>
                <w:rFonts w:ascii="Times New Roman" w:hAnsi="Times New Roman" w:cs="Times New Roman"/>
                <w:b/>
              </w:rPr>
              <w:t>.10-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="00B24A31" w:rsidRPr="00CD477B">
              <w:rPr>
                <w:rFonts w:ascii="Times New Roman" w:hAnsi="Times New Roman" w:cs="Times New Roman"/>
                <w:b/>
              </w:rPr>
              <w:t xml:space="preserve">.10.24r. </w:t>
            </w:r>
            <w:r>
              <w:rPr>
                <w:rFonts w:ascii="Times New Roman" w:hAnsi="Times New Roman" w:cs="Times New Roman"/>
                <w:b/>
              </w:rPr>
              <w:t>Zmysły i Ciało</w:t>
            </w:r>
            <w:r w:rsidR="0047116E" w:rsidRPr="00CD47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47" w:type="dxa"/>
            <w:shd w:val="clear" w:color="auto" w:fill="FFC000"/>
          </w:tcPr>
          <w:p w14:paraId="6F2475B1" w14:textId="77777777" w:rsidR="00B24A31" w:rsidRPr="00CD477B" w:rsidRDefault="00B24A31" w:rsidP="00A10DED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  <w:b/>
              </w:rPr>
              <w:t xml:space="preserve">OBSZAR PODSTAWY PROGRAMOWEJ </w:t>
            </w:r>
          </w:p>
        </w:tc>
      </w:tr>
      <w:tr w:rsidR="00B24A31" w:rsidRPr="00CD477B" w14:paraId="75172BD6" w14:textId="77777777" w:rsidTr="001812C3">
        <w:trPr>
          <w:trHeight w:val="763"/>
        </w:trPr>
        <w:tc>
          <w:tcPr>
            <w:tcW w:w="563" w:type="dxa"/>
            <w:shd w:val="clear" w:color="auto" w:fill="FFC000"/>
          </w:tcPr>
          <w:p w14:paraId="4C783308" w14:textId="77777777" w:rsidR="00B24A31" w:rsidRPr="00CD477B" w:rsidRDefault="00B24A31" w:rsidP="00A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3009" w:type="dxa"/>
          </w:tcPr>
          <w:p w14:paraId="3A4A8C7A" w14:textId="77777777" w:rsidR="00B24A31" w:rsidRPr="00CD477B" w:rsidRDefault="00B24A31" w:rsidP="00A10DED">
            <w:pPr>
              <w:numPr>
                <w:ilvl w:val="0"/>
                <w:numId w:val="1"/>
              </w:numPr>
              <w:spacing w:after="2" w:line="239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Kształtowanie prawidłowych nawyków higienicznych, samoobsługowych w toalecie i łazience, kulturalnego spożywania posiłków przy stole.  </w:t>
            </w:r>
          </w:p>
          <w:p w14:paraId="58FC049A" w14:textId="77777777" w:rsidR="00B24A31" w:rsidRPr="00CD477B" w:rsidRDefault="00B24A31" w:rsidP="00A10D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Próba samodzielnego ubierania się i rozbierania. </w:t>
            </w:r>
          </w:p>
        </w:tc>
        <w:tc>
          <w:tcPr>
            <w:tcW w:w="2047" w:type="dxa"/>
          </w:tcPr>
          <w:p w14:paraId="57497171" w14:textId="77777777" w:rsidR="00B24A31" w:rsidRPr="00CD477B" w:rsidRDefault="00B24A31" w:rsidP="00A10DED">
            <w:pPr>
              <w:spacing w:after="18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I1,2,3,4 </w:t>
            </w:r>
          </w:p>
          <w:p w14:paraId="3791F2AA" w14:textId="77777777" w:rsidR="00B24A31" w:rsidRPr="00CD477B" w:rsidRDefault="00B24A31" w:rsidP="00A10DED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III5,8,9 </w:t>
            </w:r>
          </w:p>
        </w:tc>
      </w:tr>
      <w:tr w:rsidR="00B24A31" w:rsidRPr="00CD477B" w14:paraId="0BE69BB8" w14:textId="77777777" w:rsidTr="001812C3">
        <w:trPr>
          <w:trHeight w:val="1265"/>
        </w:trPr>
        <w:tc>
          <w:tcPr>
            <w:tcW w:w="563" w:type="dxa"/>
            <w:shd w:val="clear" w:color="auto" w:fill="FFC000"/>
          </w:tcPr>
          <w:p w14:paraId="14F9A6E8" w14:textId="77777777" w:rsidR="00B24A31" w:rsidRPr="00CD477B" w:rsidRDefault="00B24A31" w:rsidP="00A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3009" w:type="dxa"/>
          </w:tcPr>
          <w:p w14:paraId="4884D6FE" w14:textId="77777777" w:rsidR="00B24A31" w:rsidRPr="00CD477B" w:rsidRDefault="00B24A31" w:rsidP="00A10DED">
            <w:pPr>
              <w:numPr>
                <w:ilvl w:val="0"/>
                <w:numId w:val="1"/>
              </w:numPr>
              <w:spacing w:after="0" w:line="242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Zachęcenie dzieci do przebywania w grupie przedszkolnej. Przystosowanie dzieci do warunków nowego otoczenia w sposób łagodny i bezstresowy.  </w:t>
            </w:r>
          </w:p>
          <w:p w14:paraId="2B389768" w14:textId="77777777" w:rsidR="00B24A31" w:rsidRPr="00CD477B" w:rsidRDefault="00B24A31" w:rsidP="00A10DED">
            <w:pPr>
              <w:numPr>
                <w:ilvl w:val="0"/>
                <w:numId w:val="1"/>
              </w:numPr>
              <w:spacing w:after="2" w:line="239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Przyzwyczajenie dzieci do nowego trybu życia. Zachęcanie dzieci do nawiązania kontaktu z personelem przedszkola i pozostałymi dziećmi. </w:t>
            </w:r>
          </w:p>
          <w:p w14:paraId="35152F0C" w14:textId="77777777" w:rsidR="00B24A31" w:rsidRPr="00CD477B" w:rsidRDefault="00B24A31" w:rsidP="00A10DED">
            <w:pPr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Wprowadzenie i przestrzeganie kodeksu grupy. </w:t>
            </w:r>
          </w:p>
        </w:tc>
        <w:tc>
          <w:tcPr>
            <w:tcW w:w="2047" w:type="dxa"/>
          </w:tcPr>
          <w:p w14:paraId="08BAB707" w14:textId="77777777" w:rsidR="00B24A31" w:rsidRPr="00CD477B" w:rsidRDefault="00B24A31" w:rsidP="00A10DED">
            <w:pPr>
              <w:spacing w:after="18" w:line="240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II1,2,3,4,5,6,7,8,9; </w:t>
            </w:r>
          </w:p>
          <w:p w14:paraId="7E0C4EF2" w14:textId="77777777" w:rsidR="00B24A31" w:rsidRPr="00CD477B" w:rsidRDefault="00B24A31" w:rsidP="00A10DED">
            <w:pPr>
              <w:spacing w:after="18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III3,4,5,6,7,8,9  </w:t>
            </w:r>
          </w:p>
          <w:p w14:paraId="393D9E17" w14:textId="77777777" w:rsidR="00B24A31" w:rsidRPr="00CD477B" w:rsidRDefault="00B24A31" w:rsidP="00A10DED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IV.2,6 </w:t>
            </w:r>
          </w:p>
        </w:tc>
      </w:tr>
      <w:tr w:rsidR="00B24A31" w:rsidRPr="00CD477B" w14:paraId="29815452" w14:textId="77777777" w:rsidTr="001812C3">
        <w:trPr>
          <w:trHeight w:val="874"/>
        </w:trPr>
        <w:tc>
          <w:tcPr>
            <w:tcW w:w="563" w:type="dxa"/>
            <w:shd w:val="clear" w:color="auto" w:fill="FFC000"/>
          </w:tcPr>
          <w:p w14:paraId="28F0A0A3" w14:textId="77777777" w:rsidR="00B24A31" w:rsidRPr="00CD477B" w:rsidRDefault="00B24A31" w:rsidP="00A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3009" w:type="dxa"/>
          </w:tcPr>
          <w:p w14:paraId="324F48EF" w14:textId="68E72D0E" w:rsidR="00B24A31" w:rsidRPr="00CD477B" w:rsidRDefault="00B24A31" w:rsidP="00A10DE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Poszerzenie wiedzy nt. </w:t>
            </w:r>
            <w:r w:rsidR="00D4689B">
              <w:rPr>
                <w:rFonts w:ascii="Times New Roman" w:hAnsi="Times New Roman" w:cs="Times New Roman"/>
              </w:rPr>
              <w:t>zmysłów i ciała.</w:t>
            </w:r>
          </w:p>
          <w:p w14:paraId="6FDA3D76" w14:textId="77777777" w:rsidR="001B2BAA" w:rsidRDefault="001B2BAA" w:rsidP="00A10DE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Zapoznanie dzieci z podstawowymi zmysłami i ich rolą w codziennym życiu. </w:t>
            </w:r>
          </w:p>
          <w:p w14:paraId="742184D1" w14:textId="2B1F2948" w:rsidR="00B24A31" w:rsidRPr="00CD477B" w:rsidRDefault="003F23E2" w:rsidP="00A10DE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Poszerzanie wiedzy na temat części ciała. </w:t>
            </w:r>
            <w:r w:rsidR="00B24A31" w:rsidRPr="00CD47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7" w:type="dxa"/>
          </w:tcPr>
          <w:p w14:paraId="44F13D5D" w14:textId="77777777" w:rsidR="00B24A31" w:rsidRPr="00CD477B" w:rsidRDefault="00B24A31" w:rsidP="00A10DED">
            <w:pPr>
              <w:spacing w:after="18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III2, 3 </w:t>
            </w:r>
          </w:p>
          <w:p w14:paraId="75CBE0F0" w14:textId="77777777" w:rsidR="00B24A31" w:rsidRPr="00CD477B" w:rsidRDefault="00B24A31" w:rsidP="00A10DED">
            <w:pPr>
              <w:spacing w:after="18" w:line="240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IV2,5,6 , IV 18 </w:t>
            </w:r>
          </w:p>
        </w:tc>
      </w:tr>
      <w:tr w:rsidR="00B24A31" w:rsidRPr="00CD477B" w14:paraId="0342A312" w14:textId="77777777" w:rsidTr="001812C3">
        <w:trPr>
          <w:trHeight w:val="738"/>
        </w:trPr>
        <w:tc>
          <w:tcPr>
            <w:tcW w:w="563" w:type="dxa"/>
            <w:shd w:val="clear" w:color="auto" w:fill="FFC000"/>
          </w:tcPr>
          <w:p w14:paraId="618C8E73" w14:textId="77777777" w:rsidR="00B24A31" w:rsidRPr="00CD477B" w:rsidRDefault="00B24A31" w:rsidP="00A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3009" w:type="dxa"/>
          </w:tcPr>
          <w:p w14:paraId="6841C89D" w14:textId="0C8F02C9" w:rsidR="00897FF5" w:rsidRPr="00AD7AFC" w:rsidRDefault="00B24A31" w:rsidP="00897F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Rozwijanie słownictwa związanego z </w:t>
            </w:r>
            <w:r w:rsidR="00FB4C67">
              <w:rPr>
                <w:rFonts w:ascii="Times New Roman" w:hAnsi="Times New Roman" w:cs="Times New Roman"/>
              </w:rPr>
              <w:t>ze zmysłami. Aktywne słuchanie opowiadań z tematyką tygodniową. Wypowiedzi dzieci</w:t>
            </w:r>
            <w:r w:rsidR="00AD7AFC">
              <w:rPr>
                <w:rFonts w:ascii="Times New Roman" w:hAnsi="Times New Roman" w:cs="Times New Roman"/>
              </w:rPr>
              <w:t xml:space="preserve">. Ilustracje obrazkowe. </w:t>
            </w:r>
          </w:p>
          <w:p w14:paraId="45548206" w14:textId="04EB4FBD" w:rsidR="00AD7AFC" w:rsidRPr="00424AC0" w:rsidRDefault="00AD7AFC" w:rsidP="00897F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„ Zmyślne zmysły”</w:t>
            </w:r>
            <w:r w:rsidR="00281F37">
              <w:rPr>
                <w:rFonts w:ascii="Times New Roman" w:hAnsi="Times New Roman" w:cs="Times New Roman"/>
              </w:rPr>
              <w:t xml:space="preserve"> – pokaz filmu na tablicy interaktywnej</w:t>
            </w:r>
          </w:p>
          <w:p w14:paraId="1123E342" w14:textId="73D225D8" w:rsidR="00424AC0" w:rsidRPr="00CD477B" w:rsidRDefault="004A7F18" w:rsidP="00897F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Rozwijanie </w:t>
            </w:r>
            <w:r w:rsidR="001F5248">
              <w:rPr>
                <w:rFonts w:ascii="Times New Roman" w:hAnsi="Times New Roman" w:cs="Times New Roman"/>
              </w:rPr>
              <w:t>funkcji językowych</w:t>
            </w:r>
            <w:r w:rsidR="0089347A">
              <w:rPr>
                <w:rFonts w:ascii="Times New Roman" w:hAnsi="Times New Roman" w:cs="Times New Roman"/>
              </w:rPr>
              <w:t xml:space="preserve"> poprzez ć</w:t>
            </w:r>
            <w:r w:rsidR="00431FC9">
              <w:rPr>
                <w:rFonts w:ascii="Times New Roman" w:hAnsi="Times New Roman" w:cs="Times New Roman"/>
              </w:rPr>
              <w:t>wiczenia narządów mowy</w:t>
            </w:r>
            <w:r w:rsidR="001E22C2">
              <w:rPr>
                <w:rFonts w:ascii="Times New Roman" w:hAnsi="Times New Roman" w:cs="Times New Roman"/>
              </w:rPr>
              <w:t xml:space="preserve">: „ Zabawy słomką”. </w:t>
            </w:r>
          </w:p>
          <w:p w14:paraId="522B1A10" w14:textId="3D3A7E7F" w:rsidR="00B24A31" w:rsidRPr="00CD477B" w:rsidRDefault="008C213F" w:rsidP="00A10DE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Wysłuchanie </w:t>
            </w:r>
            <w:r w:rsidR="0016759D">
              <w:rPr>
                <w:rFonts w:ascii="Times New Roman" w:hAnsi="Times New Roman"/>
              </w:rPr>
              <w:t>opowiadania</w:t>
            </w:r>
            <w:r>
              <w:rPr>
                <w:rFonts w:ascii="Times New Roman" w:hAnsi="Times New Roman"/>
              </w:rPr>
              <w:t xml:space="preserve"> </w:t>
            </w:r>
            <w:r w:rsidR="00D706F5">
              <w:rPr>
                <w:rFonts w:ascii="Times New Roman" w:hAnsi="Times New Roman"/>
              </w:rPr>
              <w:t>R. Piątkowskiej pt. „ Okulary</w:t>
            </w:r>
            <w:r w:rsidR="00F049CE">
              <w:rPr>
                <w:rFonts w:ascii="Times New Roman" w:hAnsi="Times New Roman"/>
              </w:rPr>
              <w:t xml:space="preserve">”. </w:t>
            </w:r>
          </w:p>
        </w:tc>
        <w:tc>
          <w:tcPr>
            <w:tcW w:w="2047" w:type="dxa"/>
          </w:tcPr>
          <w:p w14:paraId="5A93C2BC" w14:textId="3BC0FC51" w:rsidR="00CA7286" w:rsidRDefault="0050249D" w:rsidP="00A10DED">
            <w:pPr>
              <w:jc w:val="center"/>
            </w:pPr>
            <w:r>
              <w:t xml:space="preserve">IV7, </w:t>
            </w:r>
            <w:r w:rsidR="005B5DBA">
              <w:t>9</w:t>
            </w:r>
            <w:r w:rsidR="00B24A31" w:rsidRPr="00CA7286">
              <w:t xml:space="preserve"> </w:t>
            </w:r>
          </w:p>
          <w:p w14:paraId="71A287DA" w14:textId="02203D34" w:rsidR="00B24A31" w:rsidRPr="00CA7286" w:rsidRDefault="00B24A31" w:rsidP="00A10DED">
            <w:pPr>
              <w:jc w:val="center"/>
            </w:pPr>
          </w:p>
        </w:tc>
      </w:tr>
      <w:tr w:rsidR="00B24A31" w:rsidRPr="00CD477B" w14:paraId="49A0F6C8" w14:textId="77777777" w:rsidTr="001812C3">
        <w:trPr>
          <w:trHeight w:val="586"/>
        </w:trPr>
        <w:tc>
          <w:tcPr>
            <w:tcW w:w="563" w:type="dxa"/>
            <w:shd w:val="clear" w:color="auto" w:fill="FFC000"/>
          </w:tcPr>
          <w:p w14:paraId="2E769A2B" w14:textId="77777777" w:rsidR="00B24A31" w:rsidRPr="00CD477B" w:rsidRDefault="00B24A31" w:rsidP="00A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3009" w:type="dxa"/>
          </w:tcPr>
          <w:p w14:paraId="3E6A282C" w14:textId="43FAEE2A" w:rsidR="00B24A31" w:rsidRPr="00CD477B" w:rsidRDefault="007F3F60" w:rsidP="00A10D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„ Jak poznajemy świat” </w:t>
            </w:r>
            <w:r w:rsidR="00F85D80">
              <w:rPr>
                <w:rFonts w:ascii="Times New Roman" w:hAnsi="Times New Roman" w:cs="Times New Roman"/>
                <w:color w:val="auto"/>
              </w:rPr>
              <w:t>–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85D80">
              <w:rPr>
                <w:rFonts w:ascii="Times New Roman" w:hAnsi="Times New Roman" w:cs="Times New Roman"/>
                <w:color w:val="auto"/>
              </w:rPr>
              <w:t xml:space="preserve">poszerzanie wiedzy o zmysłach poprzez zabawy badawcze: </w:t>
            </w:r>
            <w:r w:rsidR="00A0430A">
              <w:rPr>
                <w:rFonts w:ascii="Times New Roman" w:hAnsi="Times New Roman" w:cs="Times New Roman"/>
                <w:color w:val="auto"/>
              </w:rPr>
              <w:t>„ Nasze odczucia, Ciepło, zimno</w:t>
            </w:r>
            <w:r w:rsidR="005B246F">
              <w:rPr>
                <w:rFonts w:ascii="Times New Roman" w:hAnsi="Times New Roman" w:cs="Times New Roman"/>
                <w:color w:val="auto"/>
              </w:rPr>
              <w:t xml:space="preserve"> , czy</w:t>
            </w:r>
            <w:r w:rsidR="003B41C7">
              <w:rPr>
                <w:rFonts w:ascii="Times New Roman" w:hAnsi="Times New Roman" w:cs="Times New Roman"/>
                <w:color w:val="auto"/>
              </w:rPr>
              <w:t xml:space="preserve"> „</w:t>
            </w:r>
            <w:r w:rsidR="005B246F">
              <w:rPr>
                <w:rFonts w:ascii="Times New Roman" w:hAnsi="Times New Roman" w:cs="Times New Roman"/>
                <w:color w:val="auto"/>
              </w:rPr>
              <w:t xml:space="preserve"> Jaki to smak”. </w:t>
            </w:r>
          </w:p>
          <w:p w14:paraId="0993FD46" w14:textId="7FA5FE07" w:rsidR="0047116E" w:rsidRPr="00CD477B" w:rsidRDefault="0047116E" w:rsidP="00A10DED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CD477B">
              <w:rPr>
                <w:rFonts w:ascii="Times New Roman" w:hAnsi="Times New Roman"/>
              </w:rPr>
              <w:t xml:space="preserve">Zabawa rozwijająca </w:t>
            </w:r>
            <w:r w:rsidR="00B23C8B">
              <w:rPr>
                <w:rFonts w:ascii="Times New Roman" w:hAnsi="Times New Roman"/>
              </w:rPr>
              <w:t>spostrzegawczość: „ Co schowałam”</w:t>
            </w:r>
            <w:r w:rsidR="00B83815">
              <w:rPr>
                <w:rFonts w:ascii="Times New Roman" w:hAnsi="Times New Roman"/>
              </w:rPr>
              <w:t xml:space="preserve"> – ćwiczenia spostrzegawczości wzrokowej.</w:t>
            </w:r>
          </w:p>
          <w:p w14:paraId="0D681F61" w14:textId="711EDA9D" w:rsidR="00745228" w:rsidRPr="00CD477B" w:rsidRDefault="00745228" w:rsidP="00A10DED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CD477B">
              <w:rPr>
                <w:rFonts w:ascii="Times New Roman" w:hAnsi="Times New Roman"/>
              </w:rPr>
              <w:t>„</w:t>
            </w:r>
            <w:r w:rsidR="00705D00">
              <w:rPr>
                <w:rFonts w:ascii="Times New Roman" w:hAnsi="Times New Roman"/>
              </w:rPr>
              <w:t>Zmysł wzroku</w:t>
            </w:r>
            <w:r w:rsidRPr="00CD477B">
              <w:rPr>
                <w:rFonts w:ascii="Times New Roman" w:hAnsi="Times New Roman"/>
              </w:rPr>
              <w:t>”- praca plastyczna</w:t>
            </w:r>
            <w:r w:rsidR="004E5F95">
              <w:rPr>
                <w:rFonts w:ascii="Times New Roman" w:hAnsi="Times New Roman"/>
              </w:rPr>
              <w:t xml:space="preserve">. Kontur oka wyklejony gotowymi elementami </w:t>
            </w:r>
            <w:r w:rsidR="00A61B0B">
              <w:rPr>
                <w:rFonts w:ascii="Times New Roman" w:hAnsi="Times New Roman"/>
              </w:rPr>
              <w:t xml:space="preserve">i oprawiony czarnymi trójkątami- rzęsami. </w:t>
            </w:r>
          </w:p>
          <w:p w14:paraId="6E888183" w14:textId="77777777" w:rsidR="00B24A31" w:rsidRPr="00CD477B" w:rsidRDefault="00B24A31" w:rsidP="00A10D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Obserwacja zmieniającej się przyrody na podwórku przedszkolnym. </w:t>
            </w:r>
          </w:p>
        </w:tc>
        <w:tc>
          <w:tcPr>
            <w:tcW w:w="2047" w:type="dxa"/>
          </w:tcPr>
          <w:p w14:paraId="05DD5E0D" w14:textId="77777777" w:rsidR="00B24A31" w:rsidRPr="00CD477B" w:rsidRDefault="00B24A31" w:rsidP="00A10DED">
            <w:pPr>
              <w:spacing w:after="18" w:line="240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III5,8 </w:t>
            </w:r>
          </w:p>
          <w:p w14:paraId="186DDC16" w14:textId="76C564B7" w:rsidR="00B24A31" w:rsidRPr="00CD477B" w:rsidRDefault="00B24A31" w:rsidP="00A10DED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>IV1,</w:t>
            </w:r>
            <w:r w:rsidR="00913339">
              <w:rPr>
                <w:rFonts w:ascii="Times New Roman" w:hAnsi="Times New Roman" w:cs="Times New Roman"/>
              </w:rPr>
              <w:t xml:space="preserve">8, </w:t>
            </w:r>
            <w:r w:rsidRPr="00CD477B">
              <w:rPr>
                <w:rFonts w:ascii="Times New Roman" w:hAnsi="Times New Roman" w:cs="Times New Roman"/>
              </w:rPr>
              <w:t xml:space="preserve">18 </w:t>
            </w:r>
          </w:p>
        </w:tc>
      </w:tr>
      <w:tr w:rsidR="00B24A31" w:rsidRPr="00CD477B" w14:paraId="470C85A3" w14:textId="77777777" w:rsidTr="001812C3">
        <w:trPr>
          <w:trHeight w:val="874"/>
        </w:trPr>
        <w:tc>
          <w:tcPr>
            <w:tcW w:w="563" w:type="dxa"/>
            <w:shd w:val="clear" w:color="auto" w:fill="FFC000"/>
          </w:tcPr>
          <w:p w14:paraId="3F2838BD" w14:textId="77777777" w:rsidR="00B24A31" w:rsidRPr="00CD477B" w:rsidRDefault="00B24A31" w:rsidP="00A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3009" w:type="dxa"/>
          </w:tcPr>
          <w:p w14:paraId="05157B96" w14:textId="36EA887F" w:rsidR="00B24A31" w:rsidRDefault="00DB270E" w:rsidP="00A10DED">
            <w:pPr>
              <w:numPr>
                <w:ilvl w:val="0"/>
                <w:numId w:val="2"/>
              </w:numPr>
              <w:spacing w:after="0" w:line="27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Rozwijanie umiejętności manualnych: </w:t>
            </w:r>
            <w:r w:rsidR="005B7810">
              <w:rPr>
                <w:rFonts w:ascii="Times New Roman" w:hAnsi="Times New Roman" w:cs="Times New Roman"/>
              </w:rPr>
              <w:t>wypełnianie kontur dłoni za pomocą</w:t>
            </w:r>
            <w:r w:rsidR="00BB31E5">
              <w:rPr>
                <w:rFonts w:ascii="Times New Roman" w:hAnsi="Times New Roman" w:cs="Times New Roman"/>
              </w:rPr>
              <w:t xml:space="preserve"> różnych materiałów.</w:t>
            </w:r>
          </w:p>
          <w:p w14:paraId="0B0565F9" w14:textId="5D622D91" w:rsidR="003A4435" w:rsidRPr="00CD477B" w:rsidRDefault="00E8701B" w:rsidP="00A10DED">
            <w:pPr>
              <w:numPr>
                <w:ilvl w:val="0"/>
                <w:numId w:val="2"/>
              </w:numPr>
              <w:spacing w:after="0" w:line="27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Rozwijanie umiejętności pracy zespołowej</w:t>
            </w:r>
            <w:r w:rsidR="00473F70">
              <w:rPr>
                <w:rFonts w:ascii="Times New Roman" w:hAnsi="Times New Roman" w:cs="Times New Roman"/>
              </w:rPr>
              <w:t>, wspólne wykonanie</w:t>
            </w:r>
            <w:r w:rsidR="00B27ACA">
              <w:rPr>
                <w:rFonts w:ascii="Times New Roman" w:hAnsi="Times New Roman" w:cs="Times New Roman"/>
              </w:rPr>
              <w:t xml:space="preserve"> tabliczek dotykowych. </w:t>
            </w:r>
          </w:p>
          <w:p w14:paraId="4F50DC62" w14:textId="77777777" w:rsidR="00B24A31" w:rsidRPr="00CD477B" w:rsidRDefault="00B24A31" w:rsidP="00A10D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Wdrażanie do prawidłowego trzymania kredki podczas wykonywania prac plastycznych. </w:t>
            </w:r>
          </w:p>
        </w:tc>
        <w:tc>
          <w:tcPr>
            <w:tcW w:w="2047" w:type="dxa"/>
          </w:tcPr>
          <w:p w14:paraId="6C2389F8" w14:textId="77777777" w:rsidR="00B24A31" w:rsidRPr="00CD477B" w:rsidRDefault="00B24A31" w:rsidP="00A10DED">
            <w:pPr>
              <w:spacing w:after="18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I6,7,8,9 </w:t>
            </w:r>
          </w:p>
          <w:p w14:paraId="2A70DE4A" w14:textId="77777777" w:rsidR="00B24A31" w:rsidRPr="00CD477B" w:rsidRDefault="00B24A31" w:rsidP="00A10DED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 IV1,8 </w:t>
            </w:r>
          </w:p>
        </w:tc>
      </w:tr>
      <w:tr w:rsidR="00B24A31" w:rsidRPr="00CD477B" w14:paraId="46FB7251" w14:textId="77777777" w:rsidTr="001812C3">
        <w:trPr>
          <w:trHeight w:val="856"/>
        </w:trPr>
        <w:tc>
          <w:tcPr>
            <w:tcW w:w="563" w:type="dxa"/>
            <w:shd w:val="clear" w:color="auto" w:fill="FFC000"/>
          </w:tcPr>
          <w:p w14:paraId="466FA65D" w14:textId="77777777" w:rsidR="00B24A31" w:rsidRPr="00CD477B" w:rsidRDefault="00B24A31" w:rsidP="00A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7.  </w:t>
            </w:r>
          </w:p>
        </w:tc>
        <w:tc>
          <w:tcPr>
            <w:tcW w:w="13009" w:type="dxa"/>
          </w:tcPr>
          <w:p w14:paraId="525DC39B" w14:textId="438AB75D" w:rsidR="00B24A31" w:rsidRDefault="00B769E7" w:rsidP="00A10D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Zabawa orientacyjno-porządkowa Usiądź – wstań;</w:t>
            </w:r>
          </w:p>
          <w:p w14:paraId="696C8C44" w14:textId="3819095A" w:rsidR="00B769E7" w:rsidRDefault="00277E42" w:rsidP="00A10D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Rozwijanie sprawności ruchowej poprzez zabawę </w:t>
            </w:r>
            <w:r w:rsidR="00104272">
              <w:rPr>
                <w:rFonts w:ascii="Times New Roman" w:hAnsi="Times New Roman"/>
                <w:sz w:val="22"/>
                <w:szCs w:val="22"/>
              </w:rPr>
              <w:t xml:space="preserve">„ Ciuciubabka”. </w:t>
            </w:r>
          </w:p>
          <w:p w14:paraId="1B5361FA" w14:textId="39F94675" w:rsidR="00104272" w:rsidRPr="00CD477B" w:rsidRDefault="00AA0B92" w:rsidP="00A10D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Zabawa</w:t>
            </w:r>
            <w:r w:rsidR="004D4C63">
              <w:rPr>
                <w:rFonts w:ascii="Times New Roman" w:hAnsi="Times New Roman"/>
                <w:sz w:val="22"/>
                <w:szCs w:val="22"/>
              </w:rPr>
              <w:t xml:space="preserve"> „</w:t>
            </w:r>
            <w:r w:rsidR="00B16082">
              <w:rPr>
                <w:rFonts w:ascii="Times New Roman" w:hAnsi="Times New Roman"/>
                <w:sz w:val="22"/>
                <w:szCs w:val="22"/>
              </w:rPr>
              <w:t xml:space="preserve">Czyj to pantofelek”. </w:t>
            </w:r>
          </w:p>
          <w:p w14:paraId="7225ED18" w14:textId="77777777" w:rsidR="00B24A31" w:rsidRPr="00CD477B" w:rsidRDefault="00B24A31" w:rsidP="00A10DED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lastRenderedPageBreak/>
              <w:t>Branie czynnego udziału w zabawach na świeżym powietrzu. Próba samodzielnego ubierania się i rozbierania po powrocie do przedszkola.</w:t>
            </w:r>
          </w:p>
        </w:tc>
        <w:tc>
          <w:tcPr>
            <w:tcW w:w="2047" w:type="dxa"/>
          </w:tcPr>
          <w:p w14:paraId="34059F1D" w14:textId="77777777" w:rsidR="00B24A31" w:rsidRPr="00CD477B" w:rsidRDefault="00B24A31" w:rsidP="00A10DED">
            <w:pPr>
              <w:spacing w:after="16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lastRenderedPageBreak/>
              <w:t xml:space="preserve">I4,5,8 </w:t>
            </w:r>
          </w:p>
          <w:p w14:paraId="56B5FCDE" w14:textId="77777777" w:rsidR="00B24A31" w:rsidRPr="00CD477B" w:rsidRDefault="00B24A31" w:rsidP="00A10DED">
            <w:pPr>
              <w:spacing w:after="18" w:line="240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III6,8 </w:t>
            </w:r>
          </w:p>
          <w:p w14:paraId="1EB2A89E" w14:textId="77777777" w:rsidR="00B24A31" w:rsidRPr="00CD477B" w:rsidRDefault="00B24A31" w:rsidP="00A10DED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IV8,12 </w:t>
            </w:r>
          </w:p>
        </w:tc>
      </w:tr>
      <w:tr w:rsidR="00B24A31" w:rsidRPr="00CD477B" w14:paraId="7FB57A96" w14:textId="77777777" w:rsidTr="001812C3">
        <w:trPr>
          <w:trHeight w:val="535"/>
        </w:trPr>
        <w:tc>
          <w:tcPr>
            <w:tcW w:w="563" w:type="dxa"/>
            <w:shd w:val="clear" w:color="auto" w:fill="FFC000"/>
          </w:tcPr>
          <w:p w14:paraId="375D5AC1" w14:textId="77777777" w:rsidR="00B24A31" w:rsidRPr="00CD477B" w:rsidRDefault="00B24A31" w:rsidP="00A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3009" w:type="dxa"/>
          </w:tcPr>
          <w:p w14:paraId="7EB2E3EB" w14:textId="773544AC" w:rsidR="00254C4F" w:rsidRDefault="0042641D" w:rsidP="00B16082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A37924D" wp14:editId="050DA310">
                      <wp:simplePos x="0" y="0"/>
                      <wp:positionH relativeFrom="column">
                        <wp:posOffset>5755005</wp:posOffset>
                      </wp:positionH>
                      <wp:positionV relativeFrom="paragraph">
                        <wp:posOffset>-41910</wp:posOffset>
                      </wp:positionV>
                      <wp:extent cx="29210" cy="170815"/>
                      <wp:effectExtent l="0" t="0" r="0" b="0"/>
                      <wp:wrapNone/>
                      <wp:docPr id="2825" name="Group 2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" cy="170815"/>
                                <a:chOff x="0" y="0"/>
                                <a:chExt cx="28956" cy="170688"/>
                              </a:xfrm>
                            </wpg:grpSpPr>
                            <wps:wsp>
                              <wps:cNvPr id="3080" name="Shape 3080"/>
                              <wps:cNvSpPr/>
                              <wps:spPr>
                                <a:xfrm>
                                  <a:off x="0" y="0"/>
                                  <a:ext cx="2895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17068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E4E6EB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6F4203" id="Group 2825" o:spid="_x0000_s1026" style="position:absolute;margin-left:453.15pt;margin-top:-3.3pt;width:2.3pt;height:13.45pt;z-index:-251658240" coordsize="2895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">
                      <v:shape id="Shape 3080" o:spid="_x0000_s1027" style="position:absolute;width:28956;height:170688;visibility:visible;mso-wrap-style:square;v-text-anchor:top" coordsize="2895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" path="m,l28956,r,170688l,170688,,e" fillcolor="#e4e6eb" stroked="f" strokeweight="0">
                        <v:stroke miterlimit="83231f" joinstyle="miter"/>
                        <v:path arrowok="t" textboxrect="0,0,28956,170688"/>
                      </v:shape>
                    </v:group>
                  </w:pict>
                </mc:Fallback>
              </mc:AlternateContent>
            </w:r>
            <w:r w:rsidR="00254C4F" w:rsidRPr="00CD477B">
              <w:rPr>
                <w:rFonts w:ascii="Times New Roman" w:hAnsi="Times New Roman"/>
              </w:rPr>
              <w:t>Zabawa muzyczno-ru</w:t>
            </w:r>
            <w:r w:rsidR="00254C4F">
              <w:rPr>
                <w:rFonts w:ascii="Times New Roman" w:hAnsi="Times New Roman"/>
              </w:rPr>
              <w:t>chowa przy piosence wg B.</w:t>
            </w:r>
            <w:r w:rsidR="00261EB2">
              <w:rPr>
                <w:rFonts w:ascii="Times New Roman" w:hAnsi="Times New Roman"/>
              </w:rPr>
              <w:t xml:space="preserve"> </w:t>
            </w:r>
            <w:r w:rsidR="00254C4F">
              <w:rPr>
                <w:rFonts w:ascii="Times New Roman" w:hAnsi="Times New Roman"/>
              </w:rPr>
              <w:t xml:space="preserve">Formy. </w:t>
            </w:r>
          </w:p>
          <w:p w14:paraId="07A8B50D" w14:textId="77777777" w:rsidR="00561873" w:rsidRPr="00561873" w:rsidRDefault="00561873" w:rsidP="0056187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61873">
              <w:rPr>
                <w:rFonts w:ascii="Times New Roman" w:hAnsi="Times New Roman"/>
              </w:rPr>
              <w:t>Zabawa rozwijająca słuch: „ Co to za odgłosy”</w:t>
            </w:r>
          </w:p>
          <w:p w14:paraId="70932111" w14:textId="77777777" w:rsidR="00254C4F" w:rsidRDefault="00561873" w:rsidP="00261EB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61873">
              <w:rPr>
                <w:rFonts w:ascii="Times New Roman" w:hAnsi="Times New Roman"/>
              </w:rPr>
              <w:t xml:space="preserve">. Zabawa rozwijająca twórcze myślenie z wykorzystaniem kubeczków. </w:t>
            </w:r>
          </w:p>
          <w:p w14:paraId="3334C186" w14:textId="6A5BAF0A" w:rsidR="002C25B8" w:rsidRPr="00261EB2" w:rsidRDefault="002C25B8" w:rsidP="00261EB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Nauka </w:t>
            </w:r>
            <w:r w:rsidR="002A00EE">
              <w:rPr>
                <w:rFonts w:ascii="Times New Roman" w:hAnsi="Times New Roman"/>
              </w:rPr>
              <w:t xml:space="preserve">piosenki Śpiewające brzdące pt. „ </w:t>
            </w:r>
            <w:r w:rsidR="000E5CD9">
              <w:rPr>
                <w:rFonts w:ascii="Times New Roman" w:hAnsi="Times New Roman"/>
              </w:rPr>
              <w:t xml:space="preserve">Pięć zmysłów”. </w:t>
            </w:r>
          </w:p>
        </w:tc>
        <w:tc>
          <w:tcPr>
            <w:tcW w:w="2047" w:type="dxa"/>
          </w:tcPr>
          <w:p w14:paraId="0FEEC948" w14:textId="77777777" w:rsidR="00B24A31" w:rsidRDefault="00B24A31" w:rsidP="00A10DED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IV7 </w:t>
            </w:r>
          </w:p>
          <w:p w14:paraId="340AE7CA" w14:textId="77777777" w:rsidR="00770618" w:rsidRDefault="00770618" w:rsidP="00A10DED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</w:rPr>
            </w:pPr>
          </w:p>
          <w:p w14:paraId="09F10E12" w14:textId="51E5A7A7" w:rsidR="00770618" w:rsidRPr="00CD477B" w:rsidRDefault="00170638" w:rsidP="00A10DED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  <w:r w:rsidR="00A065B8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24A31" w:rsidRPr="00CD477B" w14:paraId="37F5DA79" w14:textId="77777777" w:rsidTr="001812C3">
        <w:trPr>
          <w:trHeight w:val="762"/>
        </w:trPr>
        <w:tc>
          <w:tcPr>
            <w:tcW w:w="563" w:type="dxa"/>
            <w:shd w:val="clear" w:color="auto" w:fill="FFC000"/>
          </w:tcPr>
          <w:p w14:paraId="702CD994" w14:textId="77777777" w:rsidR="00B24A31" w:rsidRPr="00CD477B" w:rsidRDefault="00B24A31" w:rsidP="00A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3009" w:type="dxa"/>
          </w:tcPr>
          <w:p w14:paraId="03A4042C" w14:textId="764FF2C7" w:rsidR="00745228" w:rsidRPr="00CD477B" w:rsidRDefault="00745228" w:rsidP="00A10DE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CD477B">
              <w:rPr>
                <w:rFonts w:ascii="Times New Roman" w:hAnsi="Times New Roman"/>
              </w:rPr>
              <w:t xml:space="preserve">Zabawa dydaktyczna </w:t>
            </w:r>
            <w:r w:rsidR="00C54978">
              <w:rPr>
                <w:rFonts w:ascii="Times New Roman" w:hAnsi="Times New Roman"/>
              </w:rPr>
              <w:t xml:space="preserve">„ Parzyste, czy nieparzyste”. </w:t>
            </w:r>
            <w:r w:rsidRPr="00CD477B">
              <w:rPr>
                <w:rFonts w:ascii="Times New Roman" w:hAnsi="Times New Roman"/>
              </w:rPr>
              <w:br/>
            </w:r>
            <w:r w:rsidR="00524802">
              <w:rPr>
                <w:rFonts w:ascii="Times New Roman" w:hAnsi="Times New Roman"/>
              </w:rPr>
              <w:t>Wymienianie części ciała</w:t>
            </w:r>
            <w:r w:rsidRPr="00CD477B">
              <w:rPr>
                <w:rFonts w:ascii="Times New Roman" w:hAnsi="Times New Roman"/>
              </w:rPr>
              <w:t xml:space="preserve"> </w:t>
            </w:r>
            <w:r w:rsidR="00221F87">
              <w:rPr>
                <w:rFonts w:ascii="Times New Roman" w:hAnsi="Times New Roman"/>
              </w:rPr>
              <w:t xml:space="preserve">, ustalanie czy występują </w:t>
            </w:r>
            <w:r w:rsidR="000C5F2D">
              <w:rPr>
                <w:rFonts w:ascii="Times New Roman" w:hAnsi="Times New Roman"/>
              </w:rPr>
              <w:t xml:space="preserve">one parami czy pojedynczo. </w:t>
            </w:r>
          </w:p>
          <w:p w14:paraId="3B3D77B7" w14:textId="568DF160" w:rsidR="00B24A31" w:rsidRPr="0037451A" w:rsidRDefault="00B24A31" w:rsidP="0037451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Rozwijanie pojęć matematycznych w zabawie ,, </w:t>
            </w:r>
            <w:r w:rsidR="00326A45">
              <w:rPr>
                <w:rFonts w:ascii="Times New Roman" w:hAnsi="Times New Roman" w:cs="Times New Roman"/>
              </w:rPr>
              <w:t>Czarodziej</w:t>
            </w:r>
            <w:r w:rsidR="002C3E5F">
              <w:rPr>
                <w:rFonts w:ascii="Times New Roman" w:hAnsi="Times New Roman" w:cs="Times New Roman"/>
              </w:rPr>
              <w:t>skie pudełko”</w:t>
            </w:r>
            <w:r w:rsidRPr="00CD477B">
              <w:rPr>
                <w:rFonts w:ascii="Times New Roman" w:hAnsi="Times New Roman" w:cs="Times New Roman"/>
              </w:rPr>
              <w:t xml:space="preserve">  Przeliczanie </w:t>
            </w:r>
            <w:r w:rsidR="007274C4">
              <w:rPr>
                <w:rFonts w:ascii="Times New Roman" w:hAnsi="Times New Roman" w:cs="Times New Roman"/>
              </w:rPr>
              <w:t>klocków</w:t>
            </w:r>
            <w:r w:rsidRPr="00CD477B">
              <w:rPr>
                <w:rFonts w:ascii="Times New Roman" w:hAnsi="Times New Roman" w:cs="Times New Roman"/>
              </w:rPr>
              <w:t xml:space="preserve">- w zakresie 3 - segregacja </w:t>
            </w:r>
            <w:r w:rsidR="0037451A">
              <w:rPr>
                <w:rFonts w:ascii="Times New Roman" w:hAnsi="Times New Roman" w:cs="Times New Roman"/>
              </w:rPr>
              <w:t xml:space="preserve">klocków </w:t>
            </w:r>
            <w:r w:rsidRPr="00CD477B">
              <w:rPr>
                <w:rFonts w:ascii="Times New Roman" w:hAnsi="Times New Roman" w:cs="Times New Roman"/>
              </w:rPr>
              <w:t>- po kolorze i rozmiarze, określanie mało, dużo, tyle samo.</w:t>
            </w:r>
          </w:p>
        </w:tc>
        <w:tc>
          <w:tcPr>
            <w:tcW w:w="2047" w:type="dxa"/>
          </w:tcPr>
          <w:p w14:paraId="40267794" w14:textId="77777777" w:rsidR="00B24A31" w:rsidRPr="00CD477B" w:rsidRDefault="00B24A31" w:rsidP="00A10DED">
            <w:pPr>
              <w:spacing w:after="18" w:line="240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III5,6 </w:t>
            </w:r>
          </w:p>
          <w:p w14:paraId="1EC64947" w14:textId="77777777" w:rsidR="00B24A31" w:rsidRPr="00CD477B" w:rsidRDefault="00B24A31" w:rsidP="00A10DED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IV12,13,14,15 </w:t>
            </w:r>
          </w:p>
        </w:tc>
      </w:tr>
      <w:tr w:rsidR="00B24A31" w:rsidRPr="00CD477B" w14:paraId="3FBB950C" w14:textId="77777777" w:rsidTr="001812C3">
        <w:trPr>
          <w:trHeight w:val="350"/>
        </w:trPr>
        <w:tc>
          <w:tcPr>
            <w:tcW w:w="563" w:type="dxa"/>
            <w:shd w:val="clear" w:color="auto" w:fill="FFC000"/>
          </w:tcPr>
          <w:p w14:paraId="6DCB17D7" w14:textId="77777777" w:rsidR="00B24A31" w:rsidRPr="00CD477B" w:rsidRDefault="00B24A31" w:rsidP="00A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13009" w:type="dxa"/>
          </w:tcPr>
          <w:p w14:paraId="235E82AD" w14:textId="77777777" w:rsidR="00B24A31" w:rsidRPr="00CD477B" w:rsidRDefault="00B24A31" w:rsidP="00A10DE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Uwrażliwienie dzieci na język angielski- poznanie angielskich nazw  owoców. </w:t>
            </w:r>
          </w:p>
        </w:tc>
        <w:tc>
          <w:tcPr>
            <w:tcW w:w="2047" w:type="dxa"/>
          </w:tcPr>
          <w:p w14:paraId="7BC7EC27" w14:textId="77777777" w:rsidR="00B24A31" w:rsidRPr="00CD477B" w:rsidRDefault="00B24A31" w:rsidP="00A10DED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IV21 </w:t>
            </w:r>
          </w:p>
        </w:tc>
      </w:tr>
      <w:tr w:rsidR="00B24A31" w:rsidRPr="00CD477B" w14:paraId="00323B95" w14:textId="77777777" w:rsidTr="001812C3">
        <w:trPr>
          <w:trHeight w:val="350"/>
        </w:trPr>
        <w:tc>
          <w:tcPr>
            <w:tcW w:w="563" w:type="dxa"/>
            <w:shd w:val="clear" w:color="auto" w:fill="FFC000"/>
          </w:tcPr>
          <w:p w14:paraId="1A51B106" w14:textId="77777777" w:rsidR="00B24A31" w:rsidRPr="00CD477B" w:rsidRDefault="00B24A31" w:rsidP="00A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13009" w:type="dxa"/>
          </w:tcPr>
          <w:p w14:paraId="4B00E77B" w14:textId="10E8FEAB" w:rsidR="00B24A31" w:rsidRPr="00CD477B" w:rsidRDefault="00B24A31" w:rsidP="00A10DE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Wdrażanie umiejętności pracy w zespole.  </w:t>
            </w:r>
          </w:p>
        </w:tc>
        <w:tc>
          <w:tcPr>
            <w:tcW w:w="2047" w:type="dxa"/>
          </w:tcPr>
          <w:p w14:paraId="7CBD2B47" w14:textId="77777777" w:rsidR="00B24A31" w:rsidRPr="00CD477B" w:rsidRDefault="00B24A31" w:rsidP="00A10DED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CD477B">
              <w:rPr>
                <w:rFonts w:ascii="Times New Roman" w:hAnsi="Times New Roman" w:cs="Times New Roman"/>
              </w:rPr>
              <w:t xml:space="preserve">IV1 </w:t>
            </w:r>
          </w:p>
        </w:tc>
      </w:tr>
    </w:tbl>
    <w:p w14:paraId="6492C682" w14:textId="77777777" w:rsidR="00DE12FE" w:rsidRDefault="00DE12FE" w:rsidP="0083403A">
      <w:pPr>
        <w:spacing w:after="0"/>
      </w:pPr>
      <w:r>
        <w:t xml:space="preserve"> </w:t>
      </w:r>
    </w:p>
    <w:p w14:paraId="5005B2C7" w14:textId="77777777" w:rsidR="00DE12FE" w:rsidRDefault="00DE12FE" w:rsidP="0083403A">
      <w:pPr>
        <w:spacing w:after="0"/>
      </w:pPr>
    </w:p>
    <w:p w14:paraId="278F95EB" w14:textId="77777777" w:rsidR="00DE12FE" w:rsidRDefault="00DE12FE" w:rsidP="0083403A">
      <w:pPr>
        <w:spacing w:after="0"/>
      </w:pPr>
    </w:p>
    <w:p w14:paraId="598356A6" w14:textId="77777777" w:rsidR="00DE12FE" w:rsidRDefault="00DE12FE" w:rsidP="0083403A">
      <w:pPr>
        <w:spacing w:after="0"/>
      </w:pPr>
    </w:p>
    <w:p w14:paraId="7E7D4161" w14:textId="77777777" w:rsidR="00DE12FE" w:rsidRDefault="00DE12FE" w:rsidP="0083403A">
      <w:pPr>
        <w:spacing w:after="0"/>
      </w:pPr>
    </w:p>
    <w:p w14:paraId="2BB9439E" w14:textId="1DA60C52" w:rsidR="00BE4DE0" w:rsidRDefault="009665C3" w:rsidP="0083403A">
      <w:pPr>
        <w:spacing w:after="0"/>
      </w:pPr>
      <w:r>
        <w:t xml:space="preserve">Śpiewające Brzdące - Pięć Zmysłów                       </w:t>
      </w:r>
      <w:r w:rsidR="00655355">
        <w:t>3. Nos w</w:t>
      </w:r>
      <w:r w:rsidR="005E2876">
        <w:t>ywącha</w:t>
      </w:r>
      <w:r w:rsidR="00BE4DE0">
        <w:t xml:space="preserve"> zapach wszelki,</w:t>
      </w:r>
      <w:r w:rsidR="00C8606F">
        <w:t xml:space="preserve">                                             </w:t>
      </w:r>
      <w:r w:rsidR="0042641D">
        <w:rPr>
          <w:noProof/>
        </w:rPr>
        <w:drawing>
          <wp:inline distT="0" distB="0" distL="0" distR="0" wp14:anchorId="29579D37" wp14:editId="5F49649F">
            <wp:extent cx="3476625" cy="2286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CDB27" w14:textId="60CAB21C" w:rsidR="009665C3" w:rsidRDefault="00BE4DE0" w:rsidP="009665C3">
      <w:pPr>
        <w:tabs>
          <w:tab w:val="left" w:pos="5490"/>
        </w:tabs>
        <w:spacing w:after="0"/>
      </w:pPr>
      <w:r>
        <w:lastRenderedPageBreak/>
        <w:t xml:space="preserve">                                                                                      </w:t>
      </w:r>
      <w:r w:rsidR="00542402">
        <w:t>I ten piękny i ten średni</w:t>
      </w:r>
      <w:r w:rsidR="00B90FDA">
        <w:t>.</w:t>
      </w:r>
    </w:p>
    <w:p w14:paraId="2A35F02A" w14:textId="12161240" w:rsidR="009665C3" w:rsidRDefault="009665C3" w:rsidP="009665C3">
      <w:pPr>
        <w:spacing w:after="0"/>
      </w:pPr>
      <w:r>
        <w:t>Ref. Pięć zmysłów mam</w:t>
      </w:r>
      <w:r w:rsidR="00B90FDA">
        <w:t xml:space="preserve">                                            </w:t>
      </w:r>
    </w:p>
    <w:p w14:paraId="724B4E0D" w14:textId="216AC9E0" w:rsidR="009665C3" w:rsidRDefault="009665C3" w:rsidP="009665C3">
      <w:pPr>
        <w:spacing w:after="0"/>
      </w:pPr>
      <w:r>
        <w:t>I wszystkie znam! (2x)</w:t>
      </w:r>
      <w:r w:rsidR="0037171E">
        <w:t xml:space="preserve">                                               4. </w:t>
      </w:r>
      <w:r w:rsidR="00367A2B">
        <w:t>Język smaki podpowiada,</w:t>
      </w:r>
      <w:r w:rsidR="0037171E">
        <w:t xml:space="preserve">  </w:t>
      </w:r>
    </w:p>
    <w:p w14:paraId="4DFE3DE9" w14:textId="548C54B0" w:rsidR="009665C3" w:rsidRDefault="0037171E" w:rsidP="009665C3">
      <w:pPr>
        <w:spacing w:after="0"/>
      </w:pPr>
      <w:r>
        <w:t xml:space="preserve">                                                                                      </w:t>
      </w:r>
      <w:r w:rsidR="009665C3">
        <w:t xml:space="preserve"> </w:t>
      </w:r>
      <w:r w:rsidR="00367A2B">
        <w:t>Pyszna każda jego rada!</w:t>
      </w:r>
    </w:p>
    <w:p w14:paraId="2D99F0C8" w14:textId="7970345B" w:rsidR="009665C3" w:rsidRDefault="009665C3" w:rsidP="009665C3">
      <w:pPr>
        <w:spacing w:after="0"/>
      </w:pPr>
      <w:r>
        <w:t>1. Oko widzi, patrzy w koło,</w:t>
      </w:r>
      <w:r w:rsidR="00367A2B">
        <w:t xml:space="preserve">                                                                                </w:t>
      </w:r>
    </w:p>
    <w:p w14:paraId="05B6FA08" w14:textId="5823FA21" w:rsidR="009665C3" w:rsidRDefault="009665C3" w:rsidP="009665C3">
      <w:pPr>
        <w:spacing w:after="0"/>
      </w:pPr>
      <w:r>
        <w:t>Czy jest  smutno, czy wesoło!</w:t>
      </w:r>
      <w:r w:rsidR="00367A2B">
        <w:t xml:space="preserve"> </w:t>
      </w:r>
      <w:r w:rsidR="00C8606F">
        <w:t xml:space="preserve">                                 Ref. Pięć zmysłów mam </w:t>
      </w:r>
    </w:p>
    <w:p w14:paraId="57A2C26C" w14:textId="73043195" w:rsidR="009665C3" w:rsidRDefault="009665C3" w:rsidP="009665C3">
      <w:pPr>
        <w:spacing w:after="0"/>
      </w:pPr>
      <w:r>
        <w:t xml:space="preserve"> </w:t>
      </w:r>
      <w:r w:rsidR="00C8606F">
        <w:t xml:space="preserve">                                                                                      I wszystkie znam! (2x). </w:t>
      </w:r>
    </w:p>
    <w:p w14:paraId="1A0987F2" w14:textId="77777777" w:rsidR="009665C3" w:rsidRDefault="009665C3" w:rsidP="009665C3">
      <w:pPr>
        <w:spacing w:after="0"/>
      </w:pPr>
      <w:r>
        <w:t>Ref. Pięć zmysłów mam</w:t>
      </w:r>
    </w:p>
    <w:p w14:paraId="7AB1192A" w14:textId="77777777" w:rsidR="009665C3" w:rsidRDefault="009665C3" w:rsidP="009665C3">
      <w:pPr>
        <w:spacing w:after="0"/>
      </w:pPr>
      <w:r>
        <w:t>I wszystkie znam! (2x)</w:t>
      </w:r>
    </w:p>
    <w:p w14:paraId="09CD004E" w14:textId="7AF319EF" w:rsidR="009665C3" w:rsidRDefault="009665C3" w:rsidP="009665C3">
      <w:pPr>
        <w:spacing w:after="0"/>
      </w:pPr>
      <w:r>
        <w:t xml:space="preserve"> 2. Ucho słucha, nasłuchuje,</w:t>
      </w:r>
    </w:p>
    <w:p w14:paraId="18916503" w14:textId="77777777" w:rsidR="009665C3" w:rsidRDefault="009665C3" w:rsidP="009665C3">
      <w:pPr>
        <w:spacing w:after="0"/>
      </w:pPr>
      <w:r>
        <w:t>Co usłyszy to notuje!</w:t>
      </w:r>
    </w:p>
    <w:p w14:paraId="1CDCF22B" w14:textId="77777777" w:rsidR="009665C3" w:rsidRDefault="009665C3" w:rsidP="009665C3">
      <w:pPr>
        <w:spacing w:after="0"/>
      </w:pPr>
      <w:r>
        <w:t xml:space="preserve"> </w:t>
      </w:r>
    </w:p>
    <w:p w14:paraId="20F4E3BE" w14:textId="77777777" w:rsidR="00660349" w:rsidRDefault="00660349" w:rsidP="00660349">
      <w:pPr>
        <w:spacing w:after="0"/>
        <w:jc w:val="right"/>
      </w:pPr>
    </w:p>
    <w:sectPr w:rsidR="00660349" w:rsidSect="00CD4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332E" w14:textId="77777777" w:rsidR="007B2CEF" w:rsidRDefault="007B2CEF" w:rsidP="007B2CEF">
      <w:pPr>
        <w:spacing w:after="0" w:line="240" w:lineRule="auto"/>
      </w:pPr>
      <w:r>
        <w:separator/>
      </w:r>
    </w:p>
  </w:endnote>
  <w:endnote w:type="continuationSeparator" w:id="0">
    <w:p w14:paraId="36B1AFF7" w14:textId="77777777" w:rsidR="007B2CEF" w:rsidRDefault="007B2CEF" w:rsidP="007B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A43A" w14:textId="77777777" w:rsidR="007B2CEF" w:rsidRDefault="007B2C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9B13" w14:textId="77777777" w:rsidR="007B2CEF" w:rsidRDefault="007B2C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517A" w14:textId="77777777" w:rsidR="007B2CEF" w:rsidRDefault="007B2C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DC0A" w14:textId="77777777" w:rsidR="007B2CEF" w:rsidRDefault="007B2CEF" w:rsidP="007B2CEF">
      <w:pPr>
        <w:spacing w:after="0" w:line="240" w:lineRule="auto"/>
      </w:pPr>
      <w:r>
        <w:separator/>
      </w:r>
    </w:p>
  </w:footnote>
  <w:footnote w:type="continuationSeparator" w:id="0">
    <w:p w14:paraId="51FE9C96" w14:textId="77777777" w:rsidR="007B2CEF" w:rsidRDefault="007B2CEF" w:rsidP="007B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258F" w14:textId="77777777" w:rsidR="007B2CEF" w:rsidRDefault="007B2C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99FF" w14:textId="77777777" w:rsidR="007B2CEF" w:rsidRDefault="007B2C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6982" w14:textId="77777777" w:rsidR="007B2CEF" w:rsidRDefault="007B2C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9E9"/>
    <w:multiLevelType w:val="multilevel"/>
    <w:tmpl w:val="453B34F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3E44"/>
    <w:multiLevelType w:val="multilevel"/>
    <w:tmpl w:val="453B34F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A0A9A"/>
    <w:multiLevelType w:val="hybridMultilevel"/>
    <w:tmpl w:val="BC0C89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B01A2"/>
    <w:multiLevelType w:val="hybridMultilevel"/>
    <w:tmpl w:val="F2205B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80C44"/>
    <w:multiLevelType w:val="hybridMultilevel"/>
    <w:tmpl w:val="6BD071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B34F9"/>
    <w:multiLevelType w:val="multilevel"/>
    <w:tmpl w:val="453B34F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F7493"/>
    <w:multiLevelType w:val="hybridMultilevel"/>
    <w:tmpl w:val="7D9E95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029246">
    <w:abstractNumId w:val="3"/>
  </w:num>
  <w:num w:numId="2" w16cid:durableId="717780343">
    <w:abstractNumId w:val="2"/>
  </w:num>
  <w:num w:numId="3" w16cid:durableId="839390224">
    <w:abstractNumId w:val="6"/>
  </w:num>
  <w:num w:numId="4" w16cid:durableId="1638140318">
    <w:abstractNumId w:val="5"/>
  </w:num>
  <w:num w:numId="5" w16cid:durableId="535241953">
    <w:abstractNumId w:val="4"/>
  </w:num>
  <w:num w:numId="6" w16cid:durableId="2075396445">
    <w:abstractNumId w:val="1"/>
  </w:num>
  <w:num w:numId="7" w16cid:durableId="173389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31"/>
    <w:rsid w:val="00042B90"/>
    <w:rsid w:val="000444C7"/>
    <w:rsid w:val="00081597"/>
    <w:rsid w:val="00082CA1"/>
    <w:rsid w:val="00084709"/>
    <w:rsid w:val="00097AB7"/>
    <w:rsid w:val="000C358E"/>
    <w:rsid w:val="000C5F2D"/>
    <w:rsid w:val="000D281C"/>
    <w:rsid w:val="000E5CD9"/>
    <w:rsid w:val="00104272"/>
    <w:rsid w:val="0016759D"/>
    <w:rsid w:val="001705E6"/>
    <w:rsid w:val="00170638"/>
    <w:rsid w:val="001812C3"/>
    <w:rsid w:val="0018652B"/>
    <w:rsid w:val="001B2BAA"/>
    <w:rsid w:val="001E22C2"/>
    <w:rsid w:val="001F5248"/>
    <w:rsid w:val="00221F87"/>
    <w:rsid w:val="00254C4F"/>
    <w:rsid w:val="00261EB2"/>
    <w:rsid w:val="00277E42"/>
    <w:rsid w:val="00281F37"/>
    <w:rsid w:val="002A00EE"/>
    <w:rsid w:val="002C25B8"/>
    <w:rsid w:val="002C3E5F"/>
    <w:rsid w:val="00326A45"/>
    <w:rsid w:val="00343DFF"/>
    <w:rsid w:val="00367A2B"/>
    <w:rsid w:val="0037171E"/>
    <w:rsid w:val="003737E4"/>
    <w:rsid w:val="0037451A"/>
    <w:rsid w:val="00391C6F"/>
    <w:rsid w:val="003A4435"/>
    <w:rsid w:val="003B41C7"/>
    <w:rsid w:val="003C1233"/>
    <w:rsid w:val="003F23E2"/>
    <w:rsid w:val="00424AC0"/>
    <w:rsid w:val="0042641D"/>
    <w:rsid w:val="00431FC9"/>
    <w:rsid w:val="0047116E"/>
    <w:rsid w:val="00473F70"/>
    <w:rsid w:val="004A7F18"/>
    <w:rsid w:val="004D4C63"/>
    <w:rsid w:val="004E5F95"/>
    <w:rsid w:val="0050249D"/>
    <w:rsid w:val="00524802"/>
    <w:rsid w:val="00542402"/>
    <w:rsid w:val="00561873"/>
    <w:rsid w:val="005A016E"/>
    <w:rsid w:val="005B246F"/>
    <w:rsid w:val="005B5DBA"/>
    <w:rsid w:val="005B7810"/>
    <w:rsid w:val="005E2876"/>
    <w:rsid w:val="00602926"/>
    <w:rsid w:val="00614BBC"/>
    <w:rsid w:val="00634959"/>
    <w:rsid w:val="00655355"/>
    <w:rsid w:val="00660349"/>
    <w:rsid w:val="006E4355"/>
    <w:rsid w:val="00705D00"/>
    <w:rsid w:val="00710108"/>
    <w:rsid w:val="007274C4"/>
    <w:rsid w:val="0073403C"/>
    <w:rsid w:val="00745228"/>
    <w:rsid w:val="00750AAE"/>
    <w:rsid w:val="0076635A"/>
    <w:rsid w:val="00770618"/>
    <w:rsid w:val="007B2CEF"/>
    <w:rsid w:val="007F3F60"/>
    <w:rsid w:val="0083403A"/>
    <w:rsid w:val="0089347A"/>
    <w:rsid w:val="00897FF5"/>
    <w:rsid w:val="008C213F"/>
    <w:rsid w:val="008D6E78"/>
    <w:rsid w:val="00913339"/>
    <w:rsid w:val="009225C0"/>
    <w:rsid w:val="00933A1B"/>
    <w:rsid w:val="009665C3"/>
    <w:rsid w:val="009A1F3F"/>
    <w:rsid w:val="009F3E7C"/>
    <w:rsid w:val="00A0430A"/>
    <w:rsid w:val="00A065B8"/>
    <w:rsid w:val="00A10DED"/>
    <w:rsid w:val="00A13E08"/>
    <w:rsid w:val="00A61B0B"/>
    <w:rsid w:val="00AA0B92"/>
    <w:rsid w:val="00AD7AFC"/>
    <w:rsid w:val="00B16082"/>
    <w:rsid w:val="00B23C8B"/>
    <w:rsid w:val="00B24A31"/>
    <w:rsid w:val="00B27ACA"/>
    <w:rsid w:val="00B65541"/>
    <w:rsid w:val="00B769E7"/>
    <w:rsid w:val="00B83815"/>
    <w:rsid w:val="00B90FDA"/>
    <w:rsid w:val="00BB31E5"/>
    <w:rsid w:val="00BC3154"/>
    <w:rsid w:val="00BE4DE0"/>
    <w:rsid w:val="00C54978"/>
    <w:rsid w:val="00C8606F"/>
    <w:rsid w:val="00CA7286"/>
    <w:rsid w:val="00CD477B"/>
    <w:rsid w:val="00CF7FEE"/>
    <w:rsid w:val="00D4689B"/>
    <w:rsid w:val="00D706F5"/>
    <w:rsid w:val="00D72951"/>
    <w:rsid w:val="00DB270E"/>
    <w:rsid w:val="00DE12FE"/>
    <w:rsid w:val="00E663D5"/>
    <w:rsid w:val="00E8701B"/>
    <w:rsid w:val="00F049CE"/>
    <w:rsid w:val="00F27641"/>
    <w:rsid w:val="00F85D80"/>
    <w:rsid w:val="00FB4C67"/>
    <w:rsid w:val="00FC58ED"/>
    <w:rsid w:val="00FC611E"/>
    <w:rsid w:val="00FE7035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52AA2C"/>
  <w15:chartTrackingRefBased/>
  <w15:docId w15:val="{06B843D7-22E3-47AC-A545-DCB6333E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A31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A31"/>
    <w:pPr>
      <w:spacing w:line="278" w:lineRule="auto"/>
      <w:ind w:left="720"/>
      <w:contextualSpacing/>
    </w:pPr>
    <w:rPr>
      <w:rFonts w:ascii="Aptos" w:eastAsia="DengXian" w:hAnsi="Aptos" w:cs="Times New Roman"/>
      <w:color w:val="auto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FC6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2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CEF"/>
    <w:rPr>
      <w:rFonts w:cs="Calibri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2C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CEF"/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Links>
    <vt:vector size="6" baseType="variant">
      <vt:variant>
        <vt:i4>655437</vt:i4>
      </vt:variant>
      <vt:variant>
        <vt:i4>-1</vt:i4>
      </vt:variant>
      <vt:variant>
        <vt:i4>1029</vt:i4>
      </vt:variant>
      <vt:variant>
        <vt:i4>1</vt:i4>
      </vt:variant>
      <vt:variant>
        <vt:lpwstr>https://encrypted-tbn0.gstatic.com/images?q=tbn:ANd9GcQ91zgs-ZaAIWboc4t8FxSfPGIBZvRSWDK3zA&amp;s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majas</dc:creator>
  <cp:keywords/>
  <cp:lastModifiedBy>monikazmudzinska6@gmail.com</cp:lastModifiedBy>
  <cp:revision>2</cp:revision>
  <dcterms:created xsi:type="dcterms:W3CDTF">2024-10-20T19:56:00Z</dcterms:created>
  <dcterms:modified xsi:type="dcterms:W3CDTF">2024-10-20T19:56:00Z</dcterms:modified>
</cp:coreProperties>
</file>