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912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9429"/>
        <w:gridCol w:w="4032"/>
      </w:tblGrid>
      <w:tr w:rsidR="00462C87" w:rsidRPr="00462C87" w:rsidTr="00BB2ACC">
        <w:trPr>
          <w:trHeight w:val="236"/>
        </w:trPr>
        <w:tc>
          <w:tcPr>
            <w:tcW w:w="1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B2ACC" w:rsidRPr="00462C87" w:rsidRDefault="00BB2ACC" w:rsidP="00357D9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2C87">
              <w:rPr>
                <w:rFonts w:cstheme="minorHAnsi"/>
                <w:b/>
                <w:sz w:val="18"/>
                <w:szCs w:val="18"/>
              </w:rPr>
              <w:t>Zamierzenia dydaktyczne: Delfinki</w:t>
            </w:r>
          </w:p>
          <w:p w:rsidR="00BB2ACC" w:rsidRPr="00462C87" w:rsidRDefault="00BB2ACC" w:rsidP="00357D9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2C87">
              <w:rPr>
                <w:rFonts w:cstheme="minorHAnsi"/>
                <w:b/>
                <w:sz w:val="18"/>
                <w:szCs w:val="18"/>
              </w:rPr>
              <w:t>Wrzesień</w:t>
            </w:r>
          </w:p>
        </w:tc>
      </w:tr>
      <w:tr w:rsidR="00462C87" w:rsidRPr="00462C87" w:rsidTr="00BB2ACC">
        <w:trPr>
          <w:trHeight w:val="556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hideMark/>
          </w:tcPr>
          <w:p w:rsidR="00BB2ACC" w:rsidRPr="00462C87" w:rsidRDefault="00BB2ACC" w:rsidP="00357D9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2C87">
              <w:rPr>
                <w:rFonts w:cstheme="minorHAnsi"/>
                <w:b/>
                <w:sz w:val="18"/>
                <w:szCs w:val="18"/>
              </w:rPr>
              <w:t>TEMAT KOMPLEKSOWY:</w:t>
            </w:r>
          </w:p>
          <w:p w:rsidR="00E25BA0" w:rsidRPr="00462C87" w:rsidRDefault="00E25BA0" w:rsidP="00E25BA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2C87">
              <w:rPr>
                <w:rFonts w:cstheme="minorHAnsi"/>
                <w:b/>
                <w:sz w:val="18"/>
                <w:szCs w:val="18"/>
              </w:rPr>
              <w:t>23.10-28</w:t>
            </w:r>
            <w:r w:rsidR="00E1567E" w:rsidRPr="00462C87">
              <w:rPr>
                <w:rFonts w:cstheme="minorHAnsi"/>
                <w:b/>
                <w:sz w:val="18"/>
                <w:szCs w:val="18"/>
              </w:rPr>
              <w:t>.10</w:t>
            </w:r>
            <w:r w:rsidRPr="00462C87">
              <w:rPr>
                <w:rFonts w:cstheme="minorHAnsi"/>
                <w:b/>
                <w:sz w:val="18"/>
                <w:szCs w:val="18"/>
              </w:rPr>
              <w:t>.2023 Jak jesienią dbać o zdrowie</w:t>
            </w:r>
          </w:p>
          <w:p w:rsidR="00E25BA0" w:rsidRPr="00462C87" w:rsidRDefault="00E25BA0" w:rsidP="00E25BA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2C87">
              <w:rPr>
                <w:rFonts w:cstheme="minorHAnsi"/>
                <w:b/>
                <w:sz w:val="18"/>
                <w:szCs w:val="18"/>
              </w:rPr>
              <w:t>30.10.-3.11.2023 Sport</w:t>
            </w:r>
            <w:r w:rsidR="00C80120" w:rsidRPr="00462C87">
              <w:rPr>
                <w:rFonts w:cstheme="minorHAnsi"/>
                <w:b/>
                <w:sz w:val="18"/>
                <w:szCs w:val="18"/>
              </w:rPr>
              <w:t xml:space="preserve"> to zdrowie.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hideMark/>
          </w:tcPr>
          <w:p w:rsidR="00BB2ACC" w:rsidRPr="00462C87" w:rsidRDefault="00BB2ACC" w:rsidP="00357D93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2C87">
              <w:rPr>
                <w:rFonts w:cstheme="minorHAnsi"/>
                <w:b/>
                <w:sz w:val="18"/>
                <w:szCs w:val="18"/>
              </w:rPr>
              <w:t>OBSZAR PODSTAWY PROGRAMOWEJ</w:t>
            </w:r>
          </w:p>
        </w:tc>
      </w:tr>
      <w:tr w:rsidR="00462C87" w:rsidRPr="00462C87" w:rsidTr="00BB2ACC">
        <w:trPr>
          <w:trHeight w:val="19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462C87" w:rsidRDefault="00BB2AC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462C87" w:rsidRDefault="00BB2ACC" w:rsidP="00357D93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62C8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Utrwalenie prawidłowych nawyków higienicznych, samoobsługowych w toalecie i łazience, kulturalnego spożywania posiłków przy stole.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462C87" w:rsidRDefault="00BB2AC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I1,2,3,4</w:t>
            </w:r>
          </w:p>
          <w:p w:rsidR="00BB2ACC" w:rsidRPr="00462C87" w:rsidRDefault="00BB2AC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III5,8,9</w:t>
            </w:r>
          </w:p>
        </w:tc>
      </w:tr>
      <w:tr w:rsidR="00462C87" w:rsidRPr="00462C87" w:rsidTr="00BB2ACC">
        <w:trPr>
          <w:trHeight w:val="2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462C87" w:rsidRDefault="00BB2AC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462C87" w:rsidRDefault="00BB2AC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 xml:space="preserve">Zachęcenie dzieci do przebywania w grupie przedszkolnej. Przystosowanie dzieci do warunków nowego otoczenia(nowej sali) w sposób łagodny i bezstresowy. </w:t>
            </w:r>
          </w:p>
          <w:p w:rsidR="00BB2ACC" w:rsidRPr="00462C87" w:rsidRDefault="00BB2AC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Zachęcanie dzieci do nawiązania kontaktu po wakacyjnej przerwie z personelem przedszkola i pozostałymi dziećmi.</w:t>
            </w:r>
          </w:p>
          <w:p w:rsidR="00BB2ACC" w:rsidRPr="00462C87" w:rsidRDefault="00BB2AC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eastAsia="Times New Roman" w:cstheme="minorHAnsi"/>
                <w:sz w:val="18"/>
                <w:szCs w:val="18"/>
              </w:rPr>
              <w:t>Przestrzeganie ustalonych umów i zasad regulujących współżycie w grupie.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462C87" w:rsidRDefault="00BB2AC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II1,2,3,</w:t>
            </w:r>
            <w:r w:rsidR="00DB3361" w:rsidRPr="00462C87">
              <w:rPr>
                <w:rFonts w:cstheme="minorHAnsi"/>
                <w:sz w:val="18"/>
                <w:szCs w:val="18"/>
              </w:rPr>
              <w:t>4,</w:t>
            </w:r>
            <w:r w:rsidRPr="00462C87">
              <w:rPr>
                <w:rFonts w:cstheme="minorHAnsi"/>
                <w:sz w:val="18"/>
                <w:szCs w:val="18"/>
              </w:rPr>
              <w:t>5,7,8,9;</w:t>
            </w:r>
          </w:p>
          <w:p w:rsidR="00BB2ACC" w:rsidRPr="00462C87" w:rsidRDefault="00BB2AC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III</w:t>
            </w:r>
            <w:r w:rsidR="00DB3361" w:rsidRPr="00462C87">
              <w:rPr>
                <w:rFonts w:cstheme="minorHAnsi"/>
                <w:sz w:val="18"/>
                <w:szCs w:val="18"/>
              </w:rPr>
              <w:t>1,2,</w:t>
            </w:r>
            <w:r w:rsidRPr="00462C87">
              <w:rPr>
                <w:rFonts w:cstheme="minorHAnsi"/>
                <w:sz w:val="18"/>
                <w:szCs w:val="18"/>
              </w:rPr>
              <w:t xml:space="preserve">3,4,5,8,9 </w:t>
            </w:r>
          </w:p>
          <w:p w:rsidR="00BB2ACC" w:rsidRPr="00462C87" w:rsidRDefault="00BB2AC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IV.2,6</w:t>
            </w:r>
            <w:r w:rsidR="003B3679" w:rsidRPr="00462C87">
              <w:rPr>
                <w:rFonts w:cstheme="minorHAnsi"/>
                <w:sz w:val="18"/>
                <w:szCs w:val="18"/>
              </w:rPr>
              <w:t>,16</w:t>
            </w:r>
          </w:p>
        </w:tc>
      </w:tr>
      <w:tr w:rsidR="00462C87" w:rsidRPr="00462C87" w:rsidTr="00462C87">
        <w:trPr>
          <w:trHeight w:val="20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D0C" w:rsidRPr="00462C87" w:rsidRDefault="00B01D0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3.</w:t>
            </w:r>
          </w:p>
          <w:p w:rsidR="00B01D0C" w:rsidRPr="00462C87" w:rsidRDefault="00B01D0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46F" w:rsidRPr="00462C87" w:rsidRDefault="0082046F" w:rsidP="0002717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Praca z ilustracją „Gdzie ukryte są witaminy?”.</w:t>
            </w:r>
          </w:p>
          <w:p w:rsidR="0082046F" w:rsidRPr="00462C87" w:rsidRDefault="0082046F" w:rsidP="00027178">
            <w:pPr>
              <w:spacing w:after="0" w:line="240" w:lineRule="auto"/>
              <w:rPr>
                <w:sz w:val="18"/>
                <w:szCs w:val="18"/>
              </w:rPr>
            </w:pPr>
            <w:r w:rsidRPr="00462C87">
              <w:rPr>
                <w:sz w:val="18"/>
                <w:szCs w:val="18"/>
              </w:rPr>
              <w:t xml:space="preserve">Zdrowe czy niezdrowe? – ćwiczenia klasyfikacyjne. </w:t>
            </w:r>
          </w:p>
          <w:p w:rsidR="0082046F" w:rsidRPr="00462C87" w:rsidRDefault="0082046F" w:rsidP="00027178">
            <w:pPr>
              <w:spacing w:after="0" w:line="240" w:lineRule="auto"/>
              <w:rPr>
                <w:sz w:val="18"/>
                <w:szCs w:val="18"/>
              </w:rPr>
            </w:pPr>
            <w:r w:rsidRPr="00462C87">
              <w:rPr>
                <w:sz w:val="18"/>
                <w:szCs w:val="18"/>
              </w:rPr>
              <w:t>Burza mózgów- zdrowe produkty.</w:t>
            </w:r>
          </w:p>
          <w:p w:rsidR="0082046F" w:rsidRPr="00462C87" w:rsidRDefault="0082046F" w:rsidP="00027178">
            <w:pPr>
              <w:spacing w:after="0" w:line="240" w:lineRule="auto"/>
              <w:rPr>
                <w:sz w:val="18"/>
                <w:szCs w:val="18"/>
              </w:rPr>
            </w:pPr>
            <w:r w:rsidRPr="00462C87">
              <w:rPr>
                <w:sz w:val="18"/>
                <w:szCs w:val="18"/>
              </w:rPr>
              <w:t>Omówienie piramidy żywieniowej – praca z tablicą demonstracyjną</w:t>
            </w:r>
            <w:r w:rsidR="00462C87" w:rsidRPr="00462C87">
              <w:rPr>
                <w:sz w:val="18"/>
                <w:szCs w:val="18"/>
              </w:rPr>
              <w:t>.</w:t>
            </w:r>
          </w:p>
          <w:p w:rsidR="00B56500" w:rsidRPr="00462C87" w:rsidRDefault="008C0AA8" w:rsidP="0002717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Oglądanie filmu edukacyjn</w:t>
            </w:r>
            <w:r w:rsidR="002B5F14" w:rsidRPr="00462C87">
              <w:rPr>
                <w:rFonts w:cstheme="minorHAnsi"/>
                <w:sz w:val="18"/>
                <w:szCs w:val="18"/>
              </w:rPr>
              <w:t>ego „ Jak jesienią być zdrowym</w:t>
            </w:r>
            <w:r w:rsidRPr="00462C87">
              <w:rPr>
                <w:rFonts w:cstheme="minorHAnsi"/>
                <w:sz w:val="18"/>
                <w:szCs w:val="18"/>
              </w:rPr>
              <w:t>”  z wykorzystaniem rzutnika.</w:t>
            </w:r>
          </w:p>
          <w:p w:rsidR="008209C1" w:rsidRPr="00462C87" w:rsidRDefault="008209C1" w:rsidP="0002717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Słuchanie opo</w:t>
            </w:r>
            <w:r w:rsidR="00C80120" w:rsidRPr="00462C87">
              <w:rPr>
                <w:rFonts w:cstheme="minorHAnsi"/>
                <w:sz w:val="18"/>
                <w:szCs w:val="18"/>
              </w:rPr>
              <w:t>wiadania  „</w:t>
            </w:r>
            <w:r w:rsidR="00E25BA0" w:rsidRPr="00462C87">
              <w:rPr>
                <w:rFonts w:cstheme="minorHAnsi"/>
                <w:sz w:val="18"/>
                <w:szCs w:val="18"/>
              </w:rPr>
              <w:t>Witaminy ukryte w owocach</w:t>
            </w:r>
            <w:r w:rsidRPr="00462C87">
              <w:rPr>
                <w:rFonts w:cstheme="minorHAnsi"/>
                <w:sz w:val="18"/>
                <w:szCs w:val="18"/>
              </w:rPr>
              <w:t>” Agaty Widzowskiej</w:t>
            </w:r>
            <w:r w:rsidR="00462C87" w:rsidRPr="00462C87">
              <w:rPr>
                <w:rFonts w:cstheme="minorHAnsi"/>
                <w:sz w:val="18"/>
                <w:szCs w:val="18"/>
              </w:rPr>
              <w:t>.</w:t>
            </w:r>
          </w:p>
          <w:p w:rsidR="00462C87" w:rsidRPr="00462C87" w:rsidRDefault="00462C87" w:rsidP="00462C87">
            <w:pPr>
              <w:spacing w:after="0"/>
              <w:rPr>
                <w:sz w:val="18"/>
                <w:szCs w:val="18"/>
              </w:rPr>
            </w:pPr>
            <w:proofErr w:type="spellStart"/>
            <w:r w:rsidRPr="00462C87">
              <w:rPr>
                <w:sz w:val="18"/>
                <w:szCs w:val="18"/>
              </w:rPr>
              <w:t>Miniscenka</w:t>
            </w:r>
            <w:proofErr w:type="spellEnd"/>
            <w:r w:rsidRPr="00462C87">
              <w:rPr>
                <w:sz w:val="18"/>
                <w:szCs w:val="18"/>
              </w:rPr>
              <w:t xml:space="preserve"> teatralna na podstawie wiersza Iwony Fabiszewskiej „Przygoda Basi”. Rozmowa na temat postępowania bohaterki.</w:t>
            </w:r>
          </w:p>
          <w:p w:rsidR="00462C87" w:rsidRPr="00462C87" w:rsidRDefault="00462C87" w:rsidP="00462C87">
            <w:pPr>
              <w:spacing w:after="0"/>
              <w:rPr>
                <w:sz w:val="18"/>
                <w:szCs w:val="18"/>
              </w:rPr>
            </w:pPr>
            <w:r w:rsidRPr="00462C87">
              <w:rPr>
                <w:sz w:val="18"/>
                <w:szCs w:val="18"/>
              </w:rPr>
              <w:t xml:space="preserve">Święto Dyni-  zabawy dydaktyczne i ruchowe na przedszkolnej sali gimnastycznej, integracja grupy. </w:t>
            </w:r>
          </w:p>
          <w:p w:rsidR="00DC4914" w:rsidRPr="00462C87" w:rsidRDefault="00462C87" w:rsidP="00462C87">
            <w:pPr>
              <w:spacing w:after="0"/>
              <w:rPr>
                <w:sz w:val="18"/>
                <w:szCs w:val="18"/>
              </w:rPr>
            </w:pPr>
            <w:r w:rsidRPr="00462C87">
              <w:rPr>
                <w:sz w:val="18"/>
                <w:szCs w:val="18"/>
              </w:rPr>
              <w:t>Jesienna pogoda – opisywanie obserwowanych warunków atmosferycznych.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FE7" w:rsidRPr="00462C87" w:rsidRDefault="00B45FE7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I2</w:t>
            </w:r>
          </w:p>
          <w:p w:rsidR="008209C1" w:rsidRPr="00462C87" w:rsidRDefault="008209C1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II 4</w:t>
            </w:r>
          </w:p>
          <w:p w:rsidR="00B01D0C" w:rsidRPr="00462C87" w:rsidRDefault="00DB3361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III2</w:t>
            </w:r>
            <w:r w:rsidR="00B01D0C" w:rsidRPr="00462C87">
              <w:rPr>
                <w:rFonts w:cstheme="minorHAnsi"/>
                <w:sz w:val="18"/>
                <w:szCs w:val="18"/>
              </w:rPr>
              <w:t>,</w:t>
            </w:r>
            <w:r w:rsidRPr="00462C87">
              <w:rPr>
                <w:rFonts w:cstheme="minorHAnsi"/>
                <w:sz w:val="18"/>
                <w:szCs w:val="18"/>
              </w:rPr>
              <w:t>3</w:t>
            </w:r>
            <w:r w:rsidR="00B01D0C" w:rsidRPr="00462C8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01D0C" w:rsidRPr="00462C87" w:rsidRDefault="00B01D0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IV</w:t>
            </w:r>
            <w:r w:rsidR="003B3679" w:rsidRPr="00462C87">
              <w:rPr>
                <w:rFonts w:cstheme="minorHAnsi"/>
                <w:sz w:val="18"/>
                <w:szCs w:val="18"/>
              </w:rPr>
              <w:t>1,</w:t>
            </w:r>
            <w:r w:rsidRPr="00462C87">
              <w:rPr>
                <w:rFonts w:cstheme="minorHAnsi"/>
                <w:sz w:val="18"/>
                <w:szCs w:val="18"/>
              </w:rPr>
              <w:t>2,</w:t>
            </w:r>
            <w:r w:rsidR="00C80E16">
              <w:rPr>
                <w:rFonts w:cstheme="minorHAnsi"/>
                <w:sz w:val="18"/>
                <w:szCs w:val="18"/>
              </w:rPr>
              <w:t>3,</w:t>
            </w:r>
            <w:r w:rsidRPr="00462C87">
              <w:rPr>
                <w:rFonts w:cstheme="minorHAnsi"/>
                <w:sz w:val="18"/>
                <w:szCs w:val="18"/>
              </w:rPr>
              <w:t>4,</w:t>
            </w:r>
            <w:r w:rsidR="00DB3361" w:rsidRPr="00462C87">
              <w:rPr>
                <w:rFonts w:cstheme="minorHAnsi"/>
                <w:sz w:val="18"/>
                <w:szCs w:val="18"/>
              </w:rPr>
              <w:t>5,</w:t>
            </w:r>
            <w:r w:rsidRPr="00462C87">
              <w:rPr>
                <w:rFonts w:cstheme="minorHAnsi"/>
                <w:sz w:val="18"/>
                <w:szCs w:val="18"/>
              </w:rPr>
              <w:t>6</w:t>
            </w:r>
            <w:r w:rsidR="003B3679" w:rsidRPr="00462C87">
              <w:rPr>
                <w:rFonts w:cstheme="minorHAnsi"/>
                <w:sz w:val="18"/>
                <w:szCs w:val="18"/>
              </w:rPr>
              <w:t>,9</w:t>
            </w:r>
            <w:r w:rsidR="00C80E16">
              <w:rPr>
                <w:rFonts w:cstheme="minorHAnsi"/>
                <w:sz w:val="18"/>
                <w:szCs w:val="18"/>
              </w:rPr>
              <w:t>,20</w:t>
            </w:r>
          </w:p>
          <w:p w:rsidR="00B56500" w:rsidRPr="00462C87" w:rsidRDefault="00B56500" w:rsidP="00462C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462C87" w:rsidRPr="00462C87" w:rsidTr="00BB2ACC">
        <w:trPr>
          <w:trHeight w:val="2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462C87" w:rsidRDefault="00B01D0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4</w:t>
            </w:r>
            <w:r w:rsidR="00BB2ACC" w:rsidRPr="00462C8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E7" w:rsidRPr="00462C87" w:rsidRDefault="008209C1" w:rsidP="008209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Spacer po parku. Obserwowanie</w:t>
            </w:r>
            <w:r w:rsidR="00F60472" w:rsidRPr="00462C87">
              <w:rPr>
                <w:rFonts w:cstheme="minorHAnsi"/>
                <w:sz w:val="18"/>
                <w:szCs w:val="18"/>
              </w:rPr>
              <w:t xml:space="preserve"> przyrody i </w:t>
            </w:r>
            <w:r w:rsidRPr="00462C87">
              <w:rPr>
                <w:rFonts w:cstheme="minorHAnsi"/>
                <w:sz w:val="18"/>
                <w:szCs w:val="18"/>
              </w:rPr>
              <w:t xml:space="preserve"> zachowania zwierząt jesienią.</w:t>
            </w:r>
          </w:p>
          <w:p w:rsidR="00465E79" w:rsidRPr="00462C87" w:rsidRDefault="00465E79" w:rsidP="008209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Dbanie o rośliny w kąciku przyrodniczym- obserwacja, podlewanie  .</w:t>
            </w:r>
          </w:p>
          <w:p w:rsidR="008209C1" w:rsidRPr="00462C87" w:rsidRDefault="00F60472" w:rsidP="008209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„ Tęczowe plamy na mleku” – wspólne wykonanie eksperymentu, malowanie wacików kosmetycznych farbą i  zanurzanie ich w mleku.</w:t>
            </w:r>
          </w:p>
          <w:p w:rsidR="002B5F14" w:rsidRPr="00462C87" w:rsidRDefault="002B5F14" w:rsidP="008209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„ Herbatka na odporność” – wykonanie herbatki na odporność z  użyciem cytryny, miodu, imbiru i soku malinowego, przygotowanie potrzebnych składników, degustacja.</w:t>
            </w:r>
          </w:p>
          <w:p w:rsidR="00465E79" w:rsidRPr="00462C87" w:rsidRDefault="00C80120" w:rsidP="006B25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Wykonanie ciasta</w:t>
            </w:r>
            <w:r w:rsidR="00465E79" w:rsidRPr="00462C87">
              <w:rPr>
                <w:rFonts w:cstheme="minorHAnsi"/>
                <w:sz w:val="18"/>
                <w:szCs w:val="18"/>
              </w:rPr>
              <w:t xml:space="preserve"> marchewkowe</w:t>
            </w:r>
            <w:r w:rsidRPr="00462C87">
              <w:rPr>
                <w:rFonts w:cstheme="minorHAnsi"/>
                <w:sz w:val="18"/>
                <w:szCs w:val="18"/>
              </w:rPr>
              <w:t xml:space="preserve">go </w:t>
            </w:r>
            <w:r w:rsidR="00465E79" w:rsidRPr="00462C87">
              <w:rPr>
                <w:rFonts w:cstheme="minorHAnsi"/>
                <w:sz w:val="18"/>
                <w:szCs w:val="18"/>
              </w:rPr>
              <w:t>- przygotowanie potrzebnych składników</w:t>
            </w:r>
            <w:r w:rsidR="006B25C2" w:rsidRPr="00462C87">
              <w:rPr>
                <w:rFonts w:cstheme="minorHAnsi"/>
                <w:sz w:val="18"/>
                <w:szCs w:val="18"/>
              </w:rPr>
              <w:t>, stan</w:t>
            </w:r>
            <w:r w:rsidRPr="00462C87">
              <w:rPr>
                <w:rFonts w:cstheme="minorHAnsi"/>
                <w:sz w:val="18"/>
                <w:szCs w:val="18"/>
              </w:rPr>
              <w:t xml:space="preserve">owiska, zakładanie fartuszków, </w:t>
            </w:r>
            <w:r w:rsidR="006B25C2" w:rsidRPr="00462C87">
              <w:rPr>
                <w:rFonts w:cstheme="minorHAnsi"/>
                <w:sz w:val="18"/>
                <w:szCs w:val="18"/>
              </w:rPr>
              <w:t>degustacja.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47" w:rsidRPr="00462C87" w:rsidRDefault="00AF3047" w:rsidP="00AF304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357D93" w:rsidRPr="00462C87" w:rsidRDefault="00B56500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 xml:space="preserve"> I 5 </w:t>
            </w:r>
          </w:p>
          <w:p w:rsidR="00BB2ACC" w:rsidRPr="00462C87" w:rsidRDefault="00DB3361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IV</w:t>
            </w:r>
            <w:r w:rsidR="00BB2ACC" w:rsidRPr="00462C87"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462C87" w:rsidRPr="00462C87" w:rsidTr="00BB2ACC">
        <w:trPr>
          <w:trHeight w:val="2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462C87" w:rsidRDefault="00B01D0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5</w:t>
            </w:r>
            <w:r w:rsidR="00BB2ACC" w:rsidRPr="00462C8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C1" w:rsidRPr="00462C87" w:rsidRDefault="0082046F" w:rsidP="002B5F14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sz w:val="18"/>
                <w:szCs w:val="18"/>
              </w:rPr>
              <w:t>Wykonanie pracy plastyczne</w:t>
            </w:r>
            <w:r w:rsidRPr="00462C87">
              <w:rPr>
                <w:sz w:val="18"/>
                <w:szCs w:val="18"/>
              </w:rPr>
              <w:t>j w zespołach „Piramida żywieniowa”</w:t>
            </w:r>
            <w:r w:rsidRPr="00462C87">
              <w:rPr>
                <w:sz w:val="18"/>
                <w:szCs w:val="18"/>
              </w:rPr>
              <w:t xml:space="preserve"> na dużym arkuszu papieru z wykorzystani</w:t>
            </w:r>
            <w:r w:rsidRPr="00462C87">
              <w:rPr>
                <w:sz w:val="18"/>
                <w:szCs w:val="18"/>
              </w:rPr>
              <w:t>em wyciętych produktów spożywcz</w:t>
            </w:r>
            <w:r w:rsidRPr="00462C87">
              <w:rPr>
                <w:sz w:val="18"/>
                <w:szCs w:val="18"/>
              </w:rPr>
              <w:t>ych.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462C87" w:rsidRDefault="00BB2AC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I7,8,9</w:t>
            </w:r>
          </w:p>
          <w:p w:rsidR="00BB2ACC" w:rsidRPr="00462C87" w:rsidRDefault="003B3679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 xml:space="preserve"> IV8</w:t>
            </w:r>
          </w:p>
        </w:tc>
      </w:tr>
      <w:tr w:rsidR="00462C87" w:rsidRPr="00462C87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462C87" w:rsidRDefault="00B01D0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6</w:t>
            </w:r>
            <w:r w:rsidR="00BB2ACC" w:rsidRPr="00462C87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7E" w:rsidRPr="00462C87" w:rsidRDefault="00E25BA0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 xml:space="preserve"> „O zdrowie trzeba dbać” – zapoznanie z piosenką tygodnia, ćwiczenie umiejętności wokalnych, rozmowa na temat piosenki, odpowiadanie na pytania do tekstu.</w:t>
            </w:r>
          </w:p>
          <w:p w:rsidR="00462C87" w:rsidRPr="00462C87" w:rsidRDefault="00462C87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sz w:val="18"/>
                <w:szCs w:val="18"/>
              </w:rPr>
              <w:t>Słuchanie odgłosów jesiennej pogody</w:t>
            </w:r>
            <w:r w:rsidRPr="00462C87">
              <w:rPr>
                <w:sz w:val="18"/>
                <w:szCs w:val="18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462C87" w:rsidRDefault="00BB2AC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IV 1,7</w:t>
            </w:r>
          </w:p>
        </w:tc>
      </w:tr>
      <w:tr w:rsidR="00462C87" w:rsidRPr="00462C87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462C87" w:rsidRDefault="00B01D0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7</w:t>
            </w:r>
            <w:r w:rsidR="00BB2ACC" w:rsidRPr="00462C8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462C87" w:rsidRDefault="00B56500" w:rsidP="001745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 xml:space="preserve">Zabawy na świeżym powietrzu: </w:t>
            </w:r>
            <w:r w:rsidR="00E25BA0" w:rsidRPr="00462C87">
              <w:rPr>
                <w:rFonts w:cstheme="minorHAnsi"/>
                <w:sz w:val="18"/>
                <w:szCs w:val="18"/>
              </w:rPr>
              <w:t>obserwowanie drzew w og</w:t>
            </w:r>
            <w:r w:rsidR="00C80120" w:rsidRPr="00462C87">
              <w:rPr>
                <w:rFonts w:cstheme="minorHAnsi"/>
                <w:sz w:val="18"/>
                <w:szCs w:val="18"/>
              </w:rPr>
              <w:t>r</w:t>
            </w:r>
            <w:r w:rsidR="00E25BA0" w:rsidRPr="00462C87">
              <w:rPr>
                <w:rFonts w:cstheme="minorHAnsi"/>
                <w:sz w:val="18"/>
                <w:szCs w:val="18"/>
              </w:rPr>
              <w:t>odzie</w:t>
            </w:r>
            <w:r w:rsidR="00C80120" w:rsidRPr="00462C87">
              <w:rPr>
                <w:rFonts w:cstheme="minorHAnsi"/>
                <w:sz w:val="18"/>
                <w:szCs w:val="18"/>
              </w:rPr>
              <w:t xml:space="preserve"> przedszkolnym</w:t>
            </w:r>
            <w:r w:rsidR="00E25BA0" w:rsidRPr="00462C87">
              <w:rPr>
                <w:rFonts w:cstheme="minorHAnsi"/>
                <w:sz w:val="18"/>
                <w:szCs w:val="18"/>
              </w:rPr>
              <w:t>;</w:t>
            </w:r>
            <w:r w:rsidR="00F60472" w:rsidRPr="00462C87">
              <w:rPr>
                <w:rFonts w:cstheme="minorHAnsi"/>
                <w:sz w:val="18"/>
                <w:szCs w:val="18"/>
              </w:rPr>
              <w:t xml:space="preserve">  „ Zaczarowany berek”- zabawa bieżna, kolorowe rysunki- rysowanie kredą,</w:t>
            </w:r>
          </w:p>
          <w:p w:rsidR="00B56500" w:rsidRPr="00C80E16" w:rsidRDefault="00E25BA0" w:rsidP="009C369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C80E16">
              <w:rPr>
                <w:rFonts w:cstheme="minorHAnsi"/>
                <w:iCs/>
                <w:sz w:val="18"/>
                <w:szCs w:val="18"/>
              </w:rPr>
              <w:t>„Tańczące liście”- zabawa z chusta animacyjną,</w:t>
            </w:r>
            <w:r w:rsidR="00F60472" w:rsidRPr="00C80E16">
              <w:rPr>
                <w:rFonts w:cstheme="minorHAnsi"/>
                <w:iCs/>
                <w:sz w:val="18"/>
                <w:szCs w:val="18"/>
              </w:rPr>
              <w:t xml:space="preserve"> „Owoce i warzywa”- doskonalenie umiejętności poruszania się na czworakach</w:t>
            </w:r>
            <w:r w:rsidR="0034456A" w:rsidRPr="00C80E16">
              <w:rPr>
                <w:rFonts w:cstheme="minorHAnsi"/>
                <w:iCs/>
                <w:sz w:val="18"/>
                <w:szCs w:val="18"/>
              </w:rPr>
              <w:t>; Zabawy na przedszkolnej Sali gimnastycznej: zabawy z piłkami, to przeszkód, zabawy z użyciem magicznego dywanu.</w:t>
            </w:r>
            <w:r w:rsidR="00465E79" w:rsidRPr="00C80E16">
              <w:rPr>
                <w:rFonts w:cstheme="minorHAnsi"/>
                <w:iCs/>
                <w:sz w:val="18"/>
                <w:szCs w:val="18"/>
              </w:rPr>
              <w:t xml:space="preserve"> Zabawa rytmiczna „ Pada deszcz”</w:t>
            </w:r>
          </w:p>
          <w:p w:rsidR="00465E79" w:rsidRPr="00C80E16" w:rsidRDefault="00465E79" w:rsidP="009C369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C80E16">
              <w:rPr>
                <w:rFonts w:cstheme="minorHAnsi"/>
                <w:iCs/>
                <w:sz w:val="18"/>
                <w:szCs w:val="18"/>
              </w:rPr>
              <w:t>Rzuć jak najdalej „ Zabawa z elementami rzutu.</w:t>
            </w:r>
            <w:r w:rsidR="0082046F" w:rsidRPr="00C80E16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82046F" w:rsidRPr="00C80E16">
              <w:rPr>
                <w:sz w:val="18"/>
                <w:szCs w:val="18"/>
              </w:rPr>
              <w:t xml:space="preserve"> </w:t>
            </w:r>
            <w:r w:rsidR="0082046F" w:rsidRPr="00C80E16">
              <w:rPr>
                <w:sz w:val="18"/>
                <w:szCs w:val="18"/>
              </w:rPr>
              <w:t>Okrągłe jak jabłko – zabawa ruchowa</w:t>
            </w:r>
            <w:r w:rsidR="0082046F" w:rsidRPr="00C80E16">
              <w:rPr>
                <w:sz w:val="18"/>
                <w:szCs w:val="18"/>
              </w:rPr>
              <w:t>.</w:t>
            </w:r>
          </w:p>
          <w:p w:rsidR="00465E79" w:rsidRPr="00C80E16" w:rsidRDefault="00465E79" w:rsidP="009C369B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C80E16">
              <w:rPr>
                <w:rFonts w:cstheme="minorHAnsi"/>
                <w:iCs/>
                <w:sz w:val="18"/>
                <w:szCs w:val="18"/>
              </w:rPr>
              <w:t>Jesienny tor przeszkód- zawody sportowe z wykorzystaniem darów jesieni.</w:t>
            </w:r>
          </w:p>
          <w:p w:rsidR="00462C87" w:rsidRPr="00462C87" w:rsidRDefault="00462C87" w:rsidP="00462C87">
            <w:pPr>
              <w:spacing w:after="0"/>
              <w:rPr>
                <w:sz w:val="18"/>
                <w:szCs w:val="18"/>
              </w:rPr>
            </w:pPr>
            <w:r w:rsidRPr="00C80E16">
              <w:rPr>
                <w:sz w:val="18"/>
                <w:szCs w:val="18"/>
              </w:rPr>
              <w:t>Kałuże i kropelki – zabawa orientacyjno-porządkowa. Psotny wiatr – zabawa bieżna. Skoki przez kałuże – zabawa z elementem skoku.</w:t>
            </w:r>
            <w:r w:rsidRPr="00C80E16">
              <w:rPr>
                <w:sz w:val="18"/>
                <w:szCs w:val="18"/>
              </w:rPr>
              <w:t xml:space="preserve"> </w:t>
            </w:r>
            <w:r w:rsidRPr="00C80E16">
              <w:rPr>
                <w:sz w:val="18"/>
                <w:szCs w:val="18"/>
              </w:rPr>
              <w:t>Wiatr i liście – zabawa z elementem równowagi. Wiatr i piłka – zabawa z elementem celowania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462C87" w:rsidRDefault="00BB2AC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I5,8</w:t>
            </w:r>
          </w:p>
          <w:p w:rsidR="00BB2ACC" w:rsidRPr="00462C87" w:rsidRDefault="00BB2AC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II9</w:t>
            </w:r>
          </w:p>
          <w:p w:rsidR="00BB2ACC" w:rsidRPr="00462C87" w:rsidRDefault="00BB2AC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III6,8</w:t>
            </w:r>
          </w:p>
        </w:tc>
      </w:tr>
      <w:tr w:rsidR="00462C87" w:rsidRPr="00462C87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462C87" w:rsidRDefault="00B01D0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8</w:t>
            </w:r>
            <w:r w:rsidR="00BB2ACC" w:rsidRPr="00462C8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87" w:rsidRPr="00462C87" w:rsidRDefault="00C80E16" w:rsidP="00462C8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Zabawa dydaktyczna </w:t>
            </w:r>
            <w:r w:rsidR="00462C87" w:rsidRPr="00462C87">
              <w:rPr>
                <w:sz w:val="18"/>
                <w:szCs w:val="18"/>
              </w:rPr>
              <w:t>„</w:t>
            </w:r>
            <w:r w:rsidR="00462C87" w:rsidRPr="00462C87">
              <w:rPr>
                <w:sz w:val="18"/>
                <w:szCs w:val="18"/>
              </w:rPr>
              <w:t>Wizyta u lekarza</w:t>
            </w:r>
            <w:r w:rsidR="00462C87" w:rsidRPr="00462C87">
              <w:rPr>
                <w:sz w:val="18"/>
                <w:szCs w:val="18"/>
              </w:rPr>
              <w:t>”</w:t>
            </w:r>
            <w:r w:rsidR="00462C87" w:rsidRPr="00462C87">
              <w:rPr>
                <w:sz w:val="18"/>
                <w:szCs w:val="18"/>
              </w:rPr>
              <w:t xml:space="preserve"> – rozwijanie sprawności rachunkowych</w:t>
            </w:r>
            <w:r w:rsidR="00462C87" w:rsidRPr="00462C87">
              <w:rPr>
                <w:sz w:val="18"/>
                <w:szCs w:val="18"/>
              </w:rPr>
              <w:t xml:space="preserve">. </w:t>
            </w:r>
          </w:p>
          <w:p w:rsidR="00BB2ACC" w:rsidRPr="00462C87" w:rsidRDefault="00BB2ACC" w:rsidP="00462C8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462C87" w:rsidRDefault="00BB2AC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III5,6</w:t>
            </w:r>
          </w:p>
          <w:p w:rsidR="00BB2ACC" w:rsidRPr="00462C87" w:rsidRDefault="00DB3361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IV</w:t>
            </w:r>
            <w:r w:rsidR="00AD625A">
              <w:rPr>
                <w:rFonts w:cstheme="minorHAnsi"/>
                <w:sz w:val="18"/>
                <w:szCs w:val="18"/>
              </w:rPr>
              <w:t>11,14,15</w:t>
            </w:r>
            <w:bookmarkStart w:id="0" w:name="_GoBack"/>
            <w:bookmarkEnd w:id="0"/>
          </w:p>
        </w:tc>
      </w:tr>
      <w:tr w:rsidR="00462C87" w:rsidRPr="00462C87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462C87" w:rsidRDefault="003B3679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9</w:t>
            </w:r>
            <w:r w:rsidR="00BB2ACC" w:rsidRPr="00462C8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462C87" w:rsidRDefault="00BB2AC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2C87">
              <w:rPr>
                <w:rFonts w:cstheme="minorHAnsi"/>
                <w:sz w:val="18"/>
                <w:szCs w:val="18"/>
              </w:rPr>
              <w:t>Uwrażliwienie dzieci na język angielski.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462C87" w:rsidRDefault="00BB2ACC" w:rsidP="00357D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62C87">
              <w:rPr>
                <w:rFonts w:eastAsia="Times New Roman" w:cstheme="minorHAnsi"/>
                <w:sz w:val="18"/>
                <w:szCs w:val="18"/>
                <w:lang w:eastAsia="pl-PL"/>
              </w:rPr>
              <w:t>IV21</w:t>
            </w:r>
          </w:p>
        </w:tc>
      </w:tr>
    </w:tbl>
    <w:p w:rsidR="00641674" w:rsidRPr="00462C87" w:rsidRDefault="00641674" w:rsidP="00357D93">
      <w:pPr>
        <w:spacing w:line="240" w:lineRule="auto"/>
        <w:rPr>
          <w:rFonts w:cstheme="minorHAnsi"/>
          <w:sz w:val="18"/>
          <w:szCs w:val="18"/>
        </w:rPr>
      </w:pPr>
    </w:p>
    <w:p w:rsidR="00AF3047" w:rsidRPr="00462C87" w:rsidRDefault="00AF3047" w:rsidP="00357D93">
      <w:pPr>
        <w:spacing w:line="240" w:lineRule="auto"/>
        <w:rPr>
          <w:rFonts w:cstheme="minorHAnsi"/>
          <w:sz w:val="18"/>
          <w:szCs w:val="18"/>
        </w:rPr>
      </w:pPr>
    </w:p>
    <w:p w:rsidR="00AF3047" w:rsidRPr="00462C87" w:rsidRDefault="00AF3047" w:rsidP="00357D93">
      <w:pPr>
        <w:spacing w:line="240" w:lineRule="auto"/>
        <w:rPr>
          <w:rFonts w:cstheme="minorHAnsi"/>
          <w:sz w:val="18"/>
          <w:szCs w:val="18"/>
        </w:rPr>
      </w:pPr>
    </w:p>
    <w:p w:rsidR="00AF3047" w:rsidRPr="00462C87" w:rsidRDefault="00AF3047" w:rsidP="00357D93">
      <w:pPr>
        <w:spacing w:line="240" w:lineRule="auto"/>
        <w:rPr>
          <w:rFonts w:cstheme="minorHAnsi"/>
          <w:sz w:val="18"/>
          <w:szCs w:val="18"/>
        </w:rPr>
      </w:pPr>
    </w:p>
    <w:sectPr w:rsidR="00AF3047" w:rsidRPr="00462C87" w:rsidSect="00BB2AC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CC"/>
    <w:rsid w:val="0000100E"/>
    <w:rsid w:val="00027178"/>
    <w:rsid w:val="00130519"/>
    <w:rsid w:val="00174591"/>
    <w:rsid w:val="00296433"/>
    <w:rsid w:val="002B5F14"/>
    <w:rsid w:val="0034456A"/>
    <w:rsid w:val="00357D93"/>
    <w:rsid w:val="003B3679"/>
    <w:rsid w:val="00462C87"/>
    <w:rsid w:val="00465E79"/>
    <w:rsid w:val="00531F78"/>
    <w:rsid w:val="00641674"/>
    <w:rsid w:val="00676776"/>
    <w:rsid w:val="006B25C2"/>
    <w:rsid w:val="0082046F"/>
    <w:rsid w:val="008209C1"/>
    <w:rsid w:val="008C0AA8"/>
    <w:rsid w:val="009C369B"/>
    <w:rsid w:val="00A31CC6"/>
    <w:rsid w:val="00A46FA0"/>
    <w:rsid w:val="00AD625A"/>
    <w:rsid w:val="00AF3047"/>
    <w:rsid w:val="00B01D0C"/>
    <w:rsid w:val="00B17ED5"/>
    <w:rsid w:val="00B2276E"/>
    <w:rsid w:val="00B45FE7"/>
    <w:rsid w:val="00B56500"/>
    <w:rsid w:val="00BB2ACC"/>
    <w:rsid w:val="00BB4A25"/>
    <w:rsid w:val="00C80120"/>
    <w:rsid w:val="00C80E16"/>
    <w:rsid w:val="00C865BC"/>
    <w:rsid w:val="00CF384C"/>
    <w:rsid w:val="00DB3361"/>
    <w:rsid w:val="00DC4914"/>
    <w:rsid w:val="00DD5333"/>
    <w:rsid w:val="00E05615"/>
    <w:rsid w:val="00E1567E"/>
    <w:rsid w:val="00E25BA0"/>
    <w:rsid w:val="00F60472"/>
    <w:rsid w:val="00FA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13EF"/>
  <w15:chartTrackingRefBased/>
  <w15:docId w15:val="{94465300-62A1-4E88-ADF2-BB86E05A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2023-10-22T13:01:00Z</dcterms:created>
  <dcterms:modified xsi:type="dcterms:W3CDTF">2023-10-22T19:22:00Z</dcterms:modified>
</cp:coreProperties>
</file>